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C2A89" w14:textId="77777777" w:rsidR="00D1267B" w:rsidRDefault="00D1267B" w:rsidP="00D1267B">
      <w:pPr>
        <w:spacing w:line="100" w:lineRule="atLeast"/>
        <w:jc w:val="center"/>
        <w:rPr>
          <w:rFonts w:ascii="Calibri" w:hAnsi="Calibri" w:cs="Calibri"/>
        </w:rPr>
      </w:pPr>
      <w:r>
        <w:rPr>
          <w:rFonts w:ascii="Calibri" w:hAnsi="Calibri" w:cs="Calibri"/>
        </w:rPr>
        <w:t>JOURNAL OF PROCEEDINGS AND MINUTES</w:t>
      </w:r>
    </w:p>
    <w:p w14:paraId="2568C21B" w14:textId="77777777" w:rsidR="00D1267B" w:rsidRDefault="00D1267B" w:rsidP="00D1267B">
      <w:pPr>
        <w:spacing w:line="100" w:lineRule="atLeast"/>
        <w:jc w:val="center"/>
        <w:rPr>
          <w:rFonts w:ascii="Calibri" w:hAnsi="Calibri" w:cs="Calibri"/>
        </w:rPr>
      </w:pPr>
      <w:r>
        <w:rPr>
          <w:rFonts w:ascii="Calibri" w:hAnsi="Calibri" w:cs="Calibri"/>
        </w:rPr>
        <w:t>OF THE CHASE COUNTY, KANSAS</w:t>
      </w:r>
    </w:p>
    <w:p w14:paraId="651D87DB" w14:textId="245AF037" w:rsidR="00D1267B" w:rsidRDefault="00D1267B" w:rsidP="00D1267B">
      <w:pPr>
        <w:spacing w:line="100" w:lineRule="atLeast"/>
        <w:jc w:val="center"/>
        <w:rPr>
          <w:rFonts w:ascii="Calibri" w:hAnsi="Calibri" w:cs="Calibri"/>
        </w:rPr>
      </w:pPr>
      <w:r>
        <w:rPr>
          <w:rFonts w:ascii="Calibri" w:hAnsi="Calibri" w:cs="Calibri"/>
        </w:rPr>
        <w:t>BOARD OF COUNTY COMMISSIONERS</w:t>
      </w:r>
    </w:p>
    <w:p w14:paraId="4FBE2307" w14:textId="77777777" w:rsidR="003B10B0" w:rsidRDefault="003B10B0" w:rsidP="00D1267B">
      <w:pPr>
        <w:spacing w:line="100" w:lineRule="atLeast"/>
        <w:jc w:val="center"/>
        <w:rPr>
          <w:rFonts w:ascii="Calibri" w:hAnsi="Calibri" w:cs="Calibri"/>
        </w:rPr>
      </w:pPr>
    </w:p>
    <w:p w14:paraId="38F1D02C" w14:textId="6771C2E8" w:rsidR="00D1267B" w:rsidRDefault="00D1267B" w:rsidP="00D1267B">
      <w:pPr>
        <w:spacing w:line="100" w:lineRule="atLeast"/>
        <w:jc w:val="center"/>
        <w:rPr>
          <w:rFonts w:ascii="Calibri" w:hAnsi="Calibri" w:cs="Calibri"/>
        </w:rPr>
      </w:pPr>
      <w:r>
        <w:rPr>
          <w:rFonts w:ascii="Calibri" w:hAnsi="Calibri" w:cs="Calibri"/>
        </w:rPr>
        <w:t>December 16, 2019</w:t>
      </w:r>
    </w:p>
    <w:p w14:paraId="2FCC0C3D" w14:textId="77777777" w:rsidR="00D1267B" w:rsidRDefault="00D1267B" w:rsidP="00D1267B">
      <w:pPr>
        <w:spacing w:line="100" w:lineRule="atLeast"/>
        <w:rPr>
          <w:rFonts w:ascii="Calibri" w:hAnsi="Calibri" w:cs="Calibri"/>
        </w:rPr>
      </w:pPr>
    </w:p>
    <w:p w14:paraId="41FE5B59" w14:textId="586C4291" w:rsidR="00D1267B" w:rsidRDefault="00D1267B" w:rsidP="00D1267B">
      <w:pPr>
        <w:spacing w:line="100" w:lineRule="atLeast"/>
      </w:pPr>
      <w:r>
        <w:rPr>
          <w:rFonts w:ascii="Calibri" w:hAnsi="Calibri" w:cs="Calibri"/>
        </w:rPr>
        <w:t>December 1</w:t>
      </w:r>
      <w:r w:rsidR="009A5587">
        <w:rPr>
          <w:rFonts w:ascii="Calibri" w:hAnsi="Calibri" w:cs="Calibri"/>
        </w:rPr>
        <w:t>6</w:t>
      </w:r>
      <w:r>
        <w:rPr>
          <w:rFonts w:ascii="Calibri" w:hAnsi="Calibri" w:cs="Calibri"/>
        </w:rPr>
        <w:t>, 2019 at 10:00 am, Anthony Hazelton-Chairman, William Fillmore Vice-chairman, Randy Talkington-member and Connie Pretzer-County Clerk assembled in the Chase County Commission Chambers.  Hazelton opened the meeting with the Pledge of Allegiance.   Also present were</w:t>
      </w:r>
      <w:r w:rsidR="00051106">
        <w:rPr>
          <w:rFonts w:ascii="Calibri" w:hAnsi="Calibri" w:cs="Calibri"/>
        </w:rPr>
        <w:t xml:space="preserve"> Deputy Clerk Tiffany Harshman,</w:t>
      </w:r>
      <w:r>
        <w:rPr>
          <w:rFonts w:ascii="Calibri" w:hAnsi="Calibri" w:cs="Calibri"/>
        </w:rPr>
        <w:t xml:space="preserve"> Adam Blake—Leader News and patron Mark Gibbons.</w:t>
      </w:r>
    </w:p>
    <w:p w14:paraId="56034158" w14:textId="77777777" w:rsidR="00D1267B" w:rsidRDefault="00D1267B" w:rsidP="00D1267B">
      <w:pPr>
        <w:spacing w:line="100" w:lineRule="atLeast"/>
      </w:pPr>
    </w:p>
    <w:p w14:paraId="27B97D6E" w14:textId="587E600B" w:rsidR="00D1267B" w:rsidRDefault="00D1267B" w:rsidP="00D1267B">
      <w:pPr>
        <w:spacing w:line="100" w:lineRule="atLeast"/>
        <w:rPr>
          <w:rFonts w:ascii="Calibri" w:hAnsi="Calibri" w:cs="Calibri"/>
        </w:rPr>
      </w:pPr>
      <w:r>
        <w:rPr>
          <w:rFonts w:ascii="Calibri" w:hAnsi="Calibri" w:cs="Calibri"/>
          <w:b/>
          <w:i/>
        </w:rPr>
        <w:t xml:space="preserve">Motion to approve Minutes of </w:t>
      </w:r>
      <w:r w:rsidR="009A5587">
        <w:rPr>
          <w:rFonts w:ascii="Calibri" w:hAnsi="Calibri" w:cs="Calibri"/>
          <w:b/>
          <w:i/>
        </w:rPr>
        <w:t>November 27</w:t>
      </w:r>
      <w:r>
        <w:rPr>
          <w:rFonts w:ascii="Calibri" w:hAnsi="Calibri" w:cs="Calibri"/>
          <w:b/>
          <w:i/>
        </w:rPr>
        <w:t>, 2019 by Hazelton was 2</w:t>
      </w:r>
      <w:r>
        <w:rPr>
          <w:rFonts w:ascii="Calibri" w:hAnsi="Calibri" w:cs="Calibri"/>
          <w:b/>
          <w:i/>
          <w:vertAlign w:val="superscript"/>
        </w:rPr>
        <w:t>nd</w:t>
      </w:r>
      <w:r>
        <w:rPr>
          <w:rFonts w:ascii="Calibri" w:hAnsi="Calibri" w:cs="Calibri"/>
          <w:b/>
          <w:i/>
        </w:rPr>
        <w:t xml:space="preserve"> by Talkington.   </w:t>
      </w:r>
      <w:r>
        <w:rPr>
          <w:rFonts w:ascii="Calibri" w:hAnsi="Calibri" w:cs="Calibri"/>
        </w:rPr>
        <w:t xml:space="preserve">Motion carried </w:t>
      </w:r>
      <w:r w:rsidR="009A5587">
        <w:rPr>
          <w:rFonts w:ascii="Calibri" w:hAnsi="Calibri" w:cs="Calibri"/>
        </w:rPr>
        <w:t>3</w:t>
      </w:r>
      <w:r>
        <w:rPr>
          <w:rFonts w:ascii="Calibri" w:hAnsi="Calibri" w:cs="Calibri"/>
        </w:rPr>
        <w:t xml:space="preserve">-0.  </w:t>
      </w:r>
    </w:p>
    <w:p w14:paraId="03375F8A" w14:textId="7E58E6EE" w:rsidR="009A5587" w:rsidRDefault="009A5587" w:rsidP="00D1267B">
      <w:pPr>
        <w:spacing w:line="100" w:lineRule="atLeast"/>
        <w:rPr>
          <w:rFonts w:ascii="Calibri" w:hAnsi="Calibri" w:cs="Calibri"/>
        </w:rPr>
      </w:pPr>
    </w:p>
    <w:p w14:paraId="54D78F27" w14:textId="010B0393" w:rsidR="009A5587" w:rsidRDefault="009A5587" w:rsidP="009A5587">
      <w:pPr>
        <w:spacing w:line="100" w:lineRule="atLeast"/>
        <w:rPr>
          <w:rFonts w:ascii="Calibri" w:hAnsi="Calibri" w:cs="Calibri"/>
        </w:rPr>
      </w:pPr>
      <w:r>
        <w:rPr>
          <w:rFonts w:ascii="Calibri" w:hAnsi="Calibri" w:cs="Calibri"/>
          <w:b/>
          <w:i/>
        </w:rPr>
        <w:t>Motion to approve Warrants Payable 12/16/2019 by Hazelton was 2</w:t>
      </w:r>
      <w:r>
        <w:rPr>
          <w:rFonts w:ascii="Calibri" w:hAnsi="Calibri" w:cs="Calibri"/>
          <w:b/>
          <w:i/>
          <w:vertAlign w:val="superscript"/>
        </w:rPr>
        <w:t>nd</w:t>
      </w:r>
      <w:r>
        <w:rPr>
          <w:rFonts w:ascii="Calibri" w:hAnsi="Calibri" w:cs="Calibri"/>
          <w:b/>
          <w:i/>
        </w:rPr>
        <w:t xml:space="preserve"> by Talkington.  </w:t>
      </w:r>
      <w:r>
        <w:rPr>
          <w:rFonts w:ascii="Calibri" w:hAnsi="Calibri" w:cs="Calibri"/>
        </w:rPr>
        <w:t xml:space="preserve">Motion carried 3-0. </w:t>
      </w:r>
    </w:p>
    <w:p w14:paraId="1E94BFBF" w14:textId="77777777" w:rsidR="00EF688C" w:rsidRDefault="00EF688C" w:rsidP="009A5587">
      <w:pPr>
        <w:spacing w:line="100" w:lineRule="atLeast"/>
        <w:rPr>
          <w:rFonts w:ascii="Calibri" w:hAnsi="Calibri" w:cs="Calibri"/>
        </w:rPr>
      </w:pPr>
    </w:p>
    <w:p w14:paraId="28E27D3D" w14:textId="0A3F716E" w:rsidR="009A5587" w:rsidRDefault="00017C36" w:rsidP="009A5587">
      <w:pPr>
        <w:spacing w:line="100" w:lineRule="atLeast"/>
        <w:rPr>
          <w:rFonts w:ascii="Calibri" w:hAnsi="Calibri" w:cs="Calibri"/>
        </w:rPr>
      </w:pPr>
      <w:r>
        <w:rPr>
          <w:rFonts w:ascii="Calibri" w:hAnsi="Calibri" w:cs="Calibri"/>
          <w:b/>
          <w:bCs/>
          <w:i/>
          <w:iCs/>
        </w:rPr>
        <w:t xml:space="preserve">Motion to approve transfer </w:t>
      </w:r>
      <w:r w:rsidR="00130686">
        <w:rPr>
          <w:rFonts w:ascii="Calibri" w:hAnsi="Calibri" w:cs="Calibri"/>
          <w:b/>
          <w:bCs/>
          <w:i/>
          <w:iCs/>
        </w:rPr>
        <w:t>#</w:t>
      </w:r>
      <w:r>
        <w:rPr>
          <w:rFonts w:ascii="Calibri" w:hAnsi="Calibri" w:cs="Calibri"/>
          <w:b/>
          <w:bCs/>
          <w:i/>
          <w:iCs/>
        </w:rPr>
        <w:t>2019-01</w:t>
      </w:r>
      <w:r w:rsidR="00130686">
        <w:rPr>
          <w:rFonts w:ascii="Calibri" w:hAnsi="Calibri" w:cs="Calibri"/>
          <w:b/>
          <w:bCs/>
          <w:i/>
          <w:iCs/>
        </w:rPr>
        <w:t xml:space="preserve"> of $200,000</w:t>
      </w:r>
      <w:r>
        <w:rPr>
          <w:rFonts w:ascii="Calibri" w:hAnsi="Calibri" w:cs="Calibri"/>
          <w:b/>
          <w:bCs/>
          <w:i/>
          <w:iCs/>
        </w:rPr>
        <w:t>; 90015712 Capital Outlay to 085 Capital Improvement Fund by Hazelton was 2</w:t>
      </w:r>
      <w:r w:rsidRPr="00017C36">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19619C5E" w14:textId="50B88B94" w:rsidR="00017C36" w:rsidRDefault="00017C36" w:rsidP="009A5587">
      <w:pPr>
        <w:spacing w:line="100" w:lineRule="atLeast"/>
        <w:rPr>
          <w:rFonts w:ascii="Calibri" w:hAnsi="Calibri" w:cs="Calibri"/>
        </w:rPr>
      </w:pPr>
    </w:p>
    <w:p w14:paraId="3EE45323" w14:textId="344D082D" w:rsidR="00017C36" w:rsidRDefault="00017C36" w:rsidP="00017C36">
      <w:pPr>
        <w:spacing w:line="100" w:lineRule="atLeast"/>
        <w:rPr>
          <w:rFonts w:ascii="Calibri" w:hAnsi="Calibri" w:cs="Calibri"/>
        </w:rPr>
      </w:pPr>
      <w:r>
        <w:rPr>
          <w:rFonts w:ascii="Calibri" w:hAnsi="Calibri" w:cs="Calibri"/>
          <w:b/>
          <w:bCs/>
          <w:i/>
          <w:iCs/>
        </w:rPr>
        <w:t xml:space="preserve">Motion to approve transfer </w:t>
      </w:r>
      <w:r w:rsidR="00130686">
        <w:rPr>
          <w:rFonts w:ascii="Calibri" w:hAnsi="Calibri" w:cs="Calibri"/>
          <w:b/>
          <w:bCs/>
          <w:i/>
          <w:iCs/>
        </w:rPr>
        <w:t>#</w:t>
      </w:r>
      <w:r>
        <w:rPr>
          <w:rFonts w:ascii="Calibri" w:hAnsi="Calibri" w:cs="Calibri"/>
          <w:b/>
          <w:bCs/>
          <w:i/>
          <w:iCs/>
        </w:rPr>
        <w:t>2019-02</w:t>
      </w:r>
      <w:r w:rsidR="00130686">
        <w:rPr>
          <w:rFonts w:ascii="Calibri" w:hAnsi="Calibri" w:cs="Calibri"/>
          <w:b/>
          <w:bCs/>
          <w:i/>
          <w:iCs/>
        </w:rPr>
        <w:t xml:space="preserve"> of $200,000</w:t>
      </w:r>
      <w:r>
        <w:rPr>
          <w:rFonts w:ascii="Calibri" w:hAnsi="Calibri" w:cs="Calibri"/>
          <w:b/>
          <w:bCs/>
          <w:i/>
          <w:iCs/>
        </w:rPr>
        <w:t xml:space="preserve">; 90015782 Special Equipment Reserve Fund to 084 </w:t>
      </w:r>
      <w:r w:rsidR="00EF688C">
        <w:rPr>
          <w:rFonts w:ascii="Calibri" w:hAnsi="Calibri" w:cs="Calibri"/>
          <w:b/>
          <w:bCs/>
          <w:i/>
          <w:iCs/>
        </w:rPr>
        <w:t>County Equipment Reserve</w:t>
      </w:r>
      <w:r>
        <w:rPr>
          <w:rFonts w:ascii="Calibri" w:hAnsi="Calibri" w:cs="Calibri"/>
          <w:b/>
          <w:bCs/>
          <w:i/>
          <w:iCs/>
        </w:rPr>
        <w:t xml:space="preserve"> Fund by Hazelton was 2</w:t>
      </w:r>
      <w:r w:rsidRPr="00017C36">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419B6E47" w14:textId="77777777" w:rsidR="00017C36" w:rsidRDefault="00017C36" w:rsidP="00017C36">
      <w:pPr>
        <w:spacing w:line="100" w:lineRule="atLeast"/>
        <w:rPr>
          <w:rFonts w:ascii="Calibri" w:hAnsi="Calibri" w:cs="Calibri"/>
        </w:rPr>
      </w:pPr>
    </w:p>
    <w:p w14:paraId="58563583" w14:textId="1797C429" w:rsidR="00017C36" w:rsidRDefault="00017C36" w:rsidP="00017C36">
      <w:pPr>
        <w:spacing w:line="100" w:lineRule="atLeast"/>
        <w:rPr>
          <w:rFonts w:ascii="Calibri" w:hAnsi="Calibri" w:cs="Calibri"/>
        </w:rPr>
      </w:pPr>
      <w:r>
        <w:rPr>
          <w:rFonts w:ascii="Calibri" w:hAnsi="Calibri" w:cs="Calibri"/>
          <w:b/>
          <w:bCs/>
          <w:i/>
          <w:iCs/>
        </w:rPr>
        <w:t>Motion to approve transfer</w:t>
      </w:r>
      <w:r w:rsidR="00130686">
        <w:rPr>
          <w:rFonts w:ascii="Calibri" w:hAnsi="Calibri" w:cs="Calibri"/>
          <w:b/>
          <w:bCs/>
          <w:i/>
          <w:iCs/>
        </w:rPr>
        <w:t xml:space="preserve"> #2019-05 of $100,000</w:t>
      </w:r>
      <w:r>
        <w:rPr>
          <w:rFonts w:ascii="Calibri" w:hAnsi="Calibri" w:cs="Calibri"/>
          <w:b/>
          <w:bCs/>
          <w:i/>
          <w:iCs/>
        </w:rPr>
        <w:t xml:space="preserve">; </w:t>
      </w:r>
      <w:r w:rsidR="00EF688C">
        <w:rPr>
          <w:rFonts w:ascii="Calibri" w:hAnsi="Calibri" w:cs="Calibri"/>
          <w:b/>
          <w:bCs/>
          <w:i/>
          <w:iCs/>
        </w:rPr>
        <w:t>060 Road &amp; Bridge</w:t>
      </w:r>
      <w:r>
        <w:rPr>
          <w:rFonts w:ascii="Calibri" w:hAnsi="Calibri" w:cs="Calibri"/>
          <w:b/>
          <w:bCs/>
          <w:i/>
          <w:iCs/>
        </w:rPr>
        <w:t xml:space="preserve"> to 0</w:t>
      </w:r>
      <w:r w:rsidR="00EF688C">
        <w:rPr>
          <w:rFonts w:ascii="Calibri" w:hAnsi="Calibri" w:cs="Calibri"/>
          <w:b/>
          <w:bCs/>
          <w:i/>
          <w:iCs/>
        </w:rPr>
        <w:t>63 Road Machinery &amp; Bridge Building</w:t>
      </w:r>
      <w:r>
        <w:rPr>
          <w:rFonts w:ascii="Calibri" w:hAnsi="Calibri" w:cs="Calibri"/>
          <w:b/>
          <w:bCs/>
          <w:i/>
          <w:iCs/>
        </w:rPr>
        <w:t xml:space="preserve"> Fund by Hazelton was 2</w:t>
      </w:r>
      <w:r w:rsidRPr="00017C36">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452477E5" w14:textId="77777777" w:rsidR="00017C36" w:rsidRDefault="00017C36" w:rsidP="00017C36">
      <w:pPr>
        <w:spacing w:line="100" w:lineRule="atLeast"/>
        <w:rPr>
          <w:rFonts w:ascii="Calibri" w:hAnsi="Calibri" w:cs="Calibri"/>
        </w:rPr>
      </w:pPr>
    </w:p>
    <w:p w14:paraId="7E4FCD95" w14:textId="3968F2A4" w:rsidR="00017C36" w:rsidRDefault="00017C36" w:rsidP="00017C36">
      <w:pPr>
        <w:spacing w:line="100" w:lineRule="atLeast"/>
        <w:rPr>
          <w:rFonts w:ascii="Calibri" w:hAnsi="Calibri" w:cs="Calibri"/>
        </w:rPr>
      </w:pPr>
      <w:r>
        <w:rPr>
          <w:rFonts w:ascii="Calibri" w:hAnsi="Calibri" w:cs="Calibri"/>
          <w:b/>
          <w:bCs/>
          <w:i/>
          <w:iCs/>
        </w:rPr>
        <w:t>Motion to approve transfer</w:t>
      </w:r>
      <w:r w:rsidR="00130686">
        <w:rPr>
          <w:rFonts w:ascii="Calibri" w:hAnsi="Calibri" w:cs="Calibri"/>
          <w:b/>
          <w:bCs/>
          <w:i/>
          <w:iCs/>
        </w:rPr>
        <w:t xml:space="preserve"> #2019-06 of $20,000</w:t>
      </w:r>
      <w:r>
        <w:rPr>
          <w:rFonts w:ascii="Calibri" w:hAnsi="Calibri" w:cs="Calibri"/>
          <w:b/>
          <w:bCs/>
          <w:i/>
          <w:iCs/>
        </w:rPr>
        <w:t xml:space="preserve">; </w:t>
      </w:r>
      <w:r w:rsidR="00EF688C">
        <w:rPr>
          <w:rFonts w:ascii="Calibri" w:hAnsi="Calibri" w:cs="Calibri"/>
          <w:b/>
          <w:bCs/>
          <w:i/>
          <w:iCs/>
        </w:rPr>
        <w:t>062 Special Road</w:t>
      </w:r>
      <w:r>
        <w:rPr>
          <w:rFonts w:ascii="Calibri" w:hAnsi="Calibri" w:cs="Calibri"/>
          <w:b/>
          <w:bCs/>
          <w:i/>
          <w:iCs/>
        </w:rPr>
        <w:t xml:space="preserve"> to </w:t>
      </w:r>
      <w:r w:rsidR="00EF688C">
        <w:rPr>
          <w:rFonts w:ascii="Calibri" w:hAnsi="Calibri" w:cs="Calibri"/>
          <w:b/>
          <w:bCs/>
          <w:i/>
          <w:iCs/>
        </w:rPr>
        <w:t>063 Road Machinery &amp; Bridge Building Fund</w:t>
      </w:r>
      <w:r>
        <w:rPr>
          <w:rFonts w:ascii="Calibri" w:hAnsi="Calibri" w:cs="Calibri"/>
          <w:b/>
          <w:bCs/>
          <w:i/>
          <w:iCs/>
        </w:rPr>
        <w:t xml:space="preserve"> by Hazelton was 2</w:t>
      </w:r>
      <w:r w:rsidRPr="00017C36">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7BFDA904" w14:textId="4D4A0613" w:rsidR="00EF688C" w:rsidRDefault="00EF688C" w:rsidP="00017C36">
      <w:pPr>
        <w:spacing w:line="100" w:lineRule="atLeast"/>
        <w:rPr>
          <w:rFonts w:ascii="Calibri" w:hAnsi="Calibri" w:cs="Calibri"/>
        </w:rPr>
      </w:pPr>
    </w:p>
    <w:p w14:paraId="2BD7D80D" w14:textId="43D5465D" w:rsidR="00EF688C" w:rsidRDefault="00EF688C" w:rsidP="00017C36">
      <w:pPr>
        <w:spacing w:line="100" w:lineRule="atLeast"/>
        <w:rPr>
          <w:rFonts w:ascii="Calibri" w:hAnsi="Calibri" w:cs="Calibri"/>
        </w:rPr>
      </w:pPr>
      <w:r>
        <w:rPr>
          <w:rFonts w:ascii="Calibri" w:hAnsi="Calibri" w:cs="Calibri"/>
          <w:b/>
          <w:bCs/>
          <w:i/>
          <w:iCs/>
        </w:rPr>
        <w:t>Motion to approve $350 from Crime Prevention Fund to Chase County Elementary School by Hazelton was 2</w:t>
      </w:r>
      <w:r w:rsidRPr="00EF688C">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67F93DC4" w14:textId="5FC37C31" w:rsidR="00EF688C" w:rsidRDefault="00EF688C" w:rsidP="00017C36">
      <w:pPr>
        <w:spacing w:line="100" w:lineRule="atLeast"/>
        <w:rPr>
          <w:rFonts w:ascii="Calibri" w:hAnsi="Calibri" w:cs="Calibri"/>
        </w:rPr>
      </w:pPr>
    </w:p>
    <w:p w14:paraId="69804488" w14:textId="036920FA" w:rsidR="00EF688C" w:rsidRDefault="00EF688C" w:rsidP="00017C36">
      <w:pPr>
        <w:spacing w:line="100" w:lineRule="atLeast"/>
        <w:rPr>
          <w:rFonts w:ascii="Calibri" w:hAnsi="Calibri" w:cs="Calibri"/>
        </w:rPr>
      </w:pPr>
      <w:r>
        <w:rPr>
          <w:rFonts w:ascii="Calibri" w:hAnsi="Calibri" w:cs="Calibri"/>
          <w:b/>
          <w:bCs/>
          <w:i/>
          <w:iCs/>
        </w:rPr>
        <w:t>Motion to approve CMB license for Cottonwood Falls Country Club by Hazelton was 2</w:t>
      </w:r>
      <w:r w:rsidRPr="00EF688C">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7322DA1A" w14:textId="1B161BFF" w:rsidR="00EF688C" w:rsidRDefault="00EF688C" w:rsidP="00017C36">
      <w:pPr>
        <w:spacing w:line="100" w:lineRule="atLeast"/>
        <w:rPr>
          <w:rFonts w:ascii="Calibri" w:hAnsi="Calibri" w:cs="Calibri"/>
        </w:rPr>
      </w:pPr>
    </w:p>
    <w:p w14:paraId="52CF86E7" w14:textId="44691EF3" w:rsidR="00017C36" w:rsidRPr="00017C36" w:rsidRDefault="00EF688C" w:rsidP="009A5587">
      <w:pPr>
        <w:spacing w:line="100" w:lineRule="atLeast"/>
      </w:pPr>
      <w:r>
        <w:rPr>
          <w:rFonts w:ascii="Calibri" w:hAnsi="Calibri" w:cs="Calibri"/>
          <w:b/>
          <w:bCs/>
          <w:i/>
          <w:iCs/>
        </w:rPr>
        <w:t>Motion to publish budget amendment in this week’s Leader News by Hazelton was 2</w:t>
      </w:r>
      <w:r w:rsidRPr="00EF688C">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 xml:space="preserve">Motion carried 3-0.  </w:t>
      </w:r>
    </w:p>
    <w:p w14:paraId="1306E411" w14:textId="77777777" w:rsidR="009A5587" w:rsidRDefault="009A5587" w:rsidP="00D1267B">
      <w:pPr>
        <w:spacing w:line="100" w:lineRule="atLeast"/>
      </w:pPr>
    </w:p>
    <w:p w14:paraId="120DBCA1" w14:textId="25121070" w:rsidR="00D1267B" w:rsidRDefault="00D1267B" w:rsidP="00D1267B">
      <w:pPr>
        <w:spacing w:line="100" w:lineRule="atLeast"/>
        <w:rPr>
          <w:rFonts w:ascii="Calibri" w:hAnsi="Calibri" w:cs="Calibri"/>
        </w:rPr>
      </w:pPr>
      <w:r>
        <w:rPr>
          <w:rFonts w:ascii="Calibri" w:hAnsi="Calibri" w:cs="Calibri"/>
          <w:b/>
          <w:bCs/>
          <w:i/>
          <w:iCs/>
        </w:rPr>
        <w:t>Motion to approve Change Orders 2019-</w:t>
      </w:r>
      <w:r w:rsidR="009A5587">
        <w:rPr>
          <w:rFonts w:ascii="Calibri" w:hAnsi="Calibri" w:cs="Calibri"/>
          <w:b/>
          <w:bCs/>
          <w:i/>
          <w:iCs/>
        </w:rPr>
        <w:t>22 through</w:t>
      </w:r>
      <w:r>
        <w:rPr>
          <w:rFonts w:ascii="Calibri" w:hAnsi="Calibri" w:cs="Calibri"/>
          <w:b/>
          <w:bCs/>
          <w:i/>
          <w:iCs/>
        </w:rPr>
        <w:t xml:space="preserve"> 2019-</w:t>
      </w:r>
      <w:r w:rsidR="009A5587">
        <w:rPr>
          <w:rFonts w:ascii="Calibri" w:hAnsi="Calibri" w:cs="Calibri"/>
          <w:b/>
          <w:bCs/>
          <w:i/>
          <w:iCs/>
        </w:rPr>
        <w:t>31</w:t>
      </w:r>
      <w:r>
        <w:rPr>
          <w:rFonts w:ascii="Calibri" w:hAnsi="Calibri" w:cs="Calibri"/>
          <w:b/>
          <w:bCs/>
          <w:i/>
          <w:iCs/>
        </w:rPr>
        <w:t xml:space="preserve"> by Hazelton was 2</w:t>
      </w:r>
      <w:r>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410D627E" w14:textId="39885264" w:rsidR="00151813" w:rsidRDefault="00151813" w:rsidP="00D1267B">
      <w:pPr>
        <w:spacing w:line="100" w:lineRule="atLeast"/>
        <w:rPr>
          <w:rFonts w:ascii="Calibri" w:hAnsi="Calibri" w:cs="Calibri"/>
        </w:rPr>
      </w:pPr>
    </w:p>
    <w:p w14:paraId="180390AB" w14:textId="3EEF3C96" w:rsidR="00151813" w:rsidRDefault="00151813" w:rsidP="00D1267B">
      <w:pPr>
        <w:spacing w:line="100" w:lineRule="atLeast"/>
        <w:rPr>
          <w:rFonts w:ascii="Calibri" w:hAnsi="Calibri" w:cs="Calibri"/>
        </w:rPr>
      </w:pPr>
      <w:r>
        <w:rPr>
          <w:rFonts w:ascii="Calibri" w:hAnsi="Calibri" w:cs="Calibri"/>
        </w:rPr>
        <w:t xml:space="preserve">County attorney Bill Halvorsen met with the Board to discuss several topics.  </w:t>
      </w:r>
    </w:p>
    <w:p w14:paraId="7AF42619" w14:textId="2543622E" w:rsidR="00130686" w:rsidRDefault="002D052B" w:rsidP="002D052B">
      <w:pPr>
        <w:pStyle w:val="ListParagraph"/>
        <w:numPr>
          <w:ilvl w:val="0"/>
          <w:numId w:val="2"/>
        </w:numPr>
        <w:spacing w:line="100" w:lineRule="atLeast"/>
        <w:rPr>
          <w:rFonts w:ascii="Calibri" w:hAnsi="Calibri" w:cs="Calibri"/>
        </w:rPr>
      </w:pPr>
      <w:r>
        <w:rPr>
          <w:rFonts w:ascii="Calibri" w:hAnsi="Calibri" w:cs="Calibri"/>
        </w:rPr>
        <w:t>A multi-county agreement with Morris County for funding for the Health Department was submitted for signature.  The BOC decided to wait for explanation from Morris County.</w:t>
      </w:r>
    </w:p>
    <w:p w14:paraId="251A3BC8" w14:textId="24E2B311" w:rsidR="002D052B" w:rsidRDefault="002D052B" w:rsidP="002D052B">
      <w:pPr>
        <w:pStyle w:val="ListParagraph"/>
        <w:numPr>
          <w:ilvl w:val="0"/>
          <w:numId w:val="2"/>
        </w:numPr>
        <w:spacing w:line="100" w:lineRule="atLeast"/>
        <w:rPr>
          <w:rFonts w:ascii="Calibri" w:hAnsi="Calibri" w:cs="Calibri"/>
        </w:rPr>
      </w:pPr>
      <w:r>
        <w:rPr>
          <w:rFonts w:ascii="Calibri" w:hAnsi="Calibri" w:cs="Calibri"/>
        </w:rPr>
        <w:t>Resolution 2018-4 Capital Improvement Fund was discussed and found</w:t>
      </w:r>
      <w:r w:rsidR="00FF6A73">
        <w:rPr>
          <w:rFonts w:ascii="Calibri" w:hAnsi="Calibri" w:cs="Calibri"/>
        </w:rPr>
        <w:t xml:space="preserve"> to be sufficient by having a plan as required by statute.</w:t>
      </w:r>
    </w:p>
    <w:p w14:paraId="27FC67D9" w14:textId="4F7163A5" w:rsidR="00FF6A73" w:rsidRDefault="00FF6A73" w:rsidP="002D052B">
      <w:pPr>
        <w:pStyle w:val="ListParagraph"/>
        <w:numPr>
          <w:ilvl w:val="0"/>
          <w:numId w:val="2"/>
        </w:numPr>
        <w:spacing w:line="100" w:lineRule="atLeast"/>
        <w:rPr>
          <w:rFonts w:ascii="Calibri" w:hAnsi="Calibri" w:cs="Calibri"/>
        </w:rPr>
      </w:pPr>
      <w:r>
        <w:rPr>
          <w:rFonts w:ascii="Calibri" w:hAnsi="Calibri" w:cs="Calibri"/>
        </w:rPr>
        <w:lastRenderedPageBreak/>
        <w:t xml:space="preserve">Halvorsen discussed the Ideatek contract by saying that it was a legal contract and properly presented but had no input on whether or not it was a “good deal”.  </w:t>
      </w:r>
    </w:p>
    <w:p w14:paraId="4C08871C" w14:textId="745A4E35" w:rsidR="00FF6A73" w:rsidRDefault="00FF6A73" w:rsidP="00FF6A73">
      <w:pPr>
        <w:spacing w:line="100" w:lineRule="atLeast"/>
        <w:ind w:left="360"/>
        <w:rPr>
          <w:rFonts w:ascii="Calibri" w:hAnsi="Calibri" w:cs="Calibri"/>
        </w:rPr>
      </w:pPr>
    </w:p>
    <w:p w14:paraId="47772E94" w14:textId="1B1E7FC7" w:rsidR="00FF6A73" w:rsidRDefault="00FF6A73" w:rsidP="00FF6A73">
      <w:pPr>
        <w:spacing w:line="100" w:lineRule="atLeast"/>
        <w:ind w:left="360"/>
        <w:rPr>
          <w:rFonts w:ascii="Calibri" w:hAnsi="Calibri" w:cs="Calibri"/>
        </w:rPr>
      </w:pPr>
      <w:r>
        <w:rPr>
          <w:rFonts w:ascii="Calibri" w:hAnsi="Calibri" w:cs="Calibri"/>
          <w:b/>
          <w:bCs/>
          <w:i/>
          <w:iCs/>
        </w:rPr>
        <w:t xml:space="preserve">Motion for </w:t>
      </w:r>
      <w:r w:rsidR="00036245">
        <w:rPr>
          <w:rFonts w:ascii="Calibri" w:hAnsi="Calibri" w:cs="Calibri"/>
          <w:b/>
          <w:bCs/>
          <w:i/>
          <w:iCs/>
        </w:rPr>
        <w:t>5</w:t>
      </w:r>
      <w:r>
        <w:rPr>
          <w:rFonts w:ascii="Calibri" w:hAnsi="Calibri" w:cs="Calibri"/>
          <w:b/>
          <w:bCs/>
          <w:i/>
          <w:iCs/>
        </w:rPr>
        <w:t xml:space="preserve"> minutes of executive session</w:t>
      </w:r>
      <w:r w:rsidR="00036245">
        <w:rPr>
          <w:rFonts w:ascii="Calibri" w:hAnsi="Calibri" w:cs="Calibri"/>
          <w:b/>
          <w:bCs/>
          <w:i/>
          <w:iCs/>
        </w:rPr>
        <w:t xml:space="preserve"> at 10:25</w:t>
      </w:r>
      <w:r>
        <w:rPr>
          <w:rFonts w:ascii="Calibri" w:hAnsi="Calibri" w:cs="Calibri"/>
          <w:b/>
          <w:bCs/>
          <w:i/>
          <w:iCs/>
        </w:rPr>
        <w:t xml:space="preserve"> for confidential data relating to financial affairs with Pretzer, Harshman and Halvorsen by Hazelton was 2</w:t>
      </w:r>
      <w:r w:rsidRPr="00FF6A73">
        <w:rPr>
          <w:rFonts w:ascii="Calibri" w:hAnsi="Calibri" w:cs="Calibri"/>
          <w:b/>
          <w:bCs/>
          <w:i/>
          <w:iCs/>
          <w:vertAlign w:val="superscript"/>
        </w:rPr>
        <w:t>nd</w:t>
      </w:r>
      <w:r>
        <w:rPr>
          <w:rFonts w:ascii="Calibri" w:hAnsi="Calibri" w:cs="Calibri"/>
          <w:b/>
          <w:bCs/>
          <w:i/>
          <w:iCs/>
        </w:rPr>
        <w:t xml:space="preserve"> by Talkington.  </w:t>
      </w:r>
      <w:r w:rsidR="00036245">
        <w:rPr>
          <w:rFonts w:ascii="Calibri" w:hAnsi="Calibri" w:cs="Calibri"/>
        </w:rPr>
        <w:t>Motion carried 3-0.  Meeting resumed at 10:30 with no action being taken.</w:t>
      </w:r>
    </w:p>
    <w:p w14:paraId="7C18A35F" w14:textId="5840688C" w:rsidR="00036245" w:rsidRDefault="00036245" w:rsidP="00FF6A73">
      <w:pPr>
        <w:spacing w:line="100" w:lineRule="atLeast"/>
        <w:ind w:left="360"/>
        <w:rPr>
          <w:rFonts w:ascii="Calibri" w:hAnsi="Calibri" w:cs="Calibri"/>
        </w:rPr>
      </w:pPr>
    </w:p>
    <w:p w14:paraId="593C5F14" w14:textId="691B3E8C" w:rsidR="00051106" w:rsidRPr="00036245" w:rsidRDefault="00051106" w:rsidP="00036245">
      <w:pPr>
        <w:pStyle w:val="ListParagraph"/>
        <w:numPr>
          <w:ilvl w:val="0"/>
          <w:numId w:val="2"/>
        </w:numPr>
        <w:spacing w:line="100" w:lineRule="atLeast"/>
        <w:rPr>
          <w:rFonts w:ascii="Calibri" w:hAnsi="Calibri" w:cs="Calibri"/>
        </w:rPr>
      </w:pPr>
      <w:r>
        <w:rPr>
          <w:rFonts w:ascii="Calibri" w:hAnsi="Calibri" w:cs="Calibri"/>
        </w:rPr>
        <w:t>The water rights for the Cedar Point Fire Station were again discussed.  Talkington brought to the Board’s attention that the City of Cedar Point has given permission for the Fire Department to tap into the City’s water plant.  This option will be further</w:t>
      </w:r>
      <w:r w:rsidR="005D072F">
        <w:rPr>
          <w:rFonts w:ascii="Calibri" w:hAnsi="Calibri" w:cs="Calibri"/>
        </w:rPr>
        <w:t xml:space="preserve"> examined. </w:t>
      </w:r>
    </w:p>
    <w:p w14:paraId="340A33E5" w14:textId="77777777" w:rsidR="00D1267B" w:rsidRDefault="00D1267B" w:rsidP="00D1267B">
      <w:pPr>
        <w:spacing w:line="100" w:lineRule="atLeast"/>
        <w:rPr>
          <w:rFonts w:ascii="Calibri" w:hAnsi="Calibri" w:cs="Calibri"/>
        </w:rPr>
      </w:pPr>
    </w:p>
    <w:p w14:paraId="18BDC012" w14:textId="77777777" w:rsidR="00136986" w:rsidRDefault="00136986" w:rsidP="00136986">
      <w:pPr>
        <w:spacing w:line="100" w:lineRule="atLeast"/>
        <w:rPr>
          <w:rFonts w:ascii="Calibri" w:hAnsi="Calibri" w:cs="Calibri"/>
        </w:rPr>
      </w:pPr>
      <w:r>
        <w:rPr>
          <w:rFonts w:ascii="Calibri" w:hAnsi="Calibri" w:cs="Calibri"/>
          <w:b/>
          <w:bCs/>
          <w:i/>
          <w:iCs/>
        </w:rPr>
        <w:t>Motion to enter into 3-year contract with Ideatek for phone and internet service by Hazelton was 2</w:t>
      </w:r>
      <w:r w:rsidRPr="00151813">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6CD407B9" w14:textId="42648368" w:rsidR="00D1267B" w:rsidRPr="00EF688C" w:rsidRDefault="00D1267B" w:rsidP="00D1267B">
      <w:pPr>
        <w:spacing w:line="100" w:lineRule="atLeast"/>
        <w:rPr>
          <w:b/>
          <w:bCs/>
          <w:i/>
          <w:iCs/>
        </w:rPr>
      </w:pPr>
    </w:p>
    <w:p w14:paraId="31B2C4AC" w14:textId="77777777" w:rsidR="0084068D" w:rsidRDefault="0029182E" w:rsidP="0084068D">
      <w:pPr>
        <w:pStyle w:val="ListParagraph"/>
        <w:numPr>
          <w:ilvl w:val="0"/>
          <w:numId w:val="2"/>
        </w:numPr>
        <w:spacing w:line="100" w:lineRule="atLeast"/>
        <w:rPr>
          <w:rFonts w:ascii="Calibri" w:hAnsi="Calibri" w:cs="Calibri"/>
        </w:rPr>
      </w:pPr>
      <w:r w:rsidRPr="009847F4">
        <w:rPr>
          <w:rFonts w:ascii="Calibri" w:hAnsi="Calibri" w:cs="Calibri"/>
        </w:rPr>
        <w:t>Resolution 2019-03 Excess Revenue Fund was discussed with Jail administrator Larry Sigler</w:t>
      </w:r>
      <w:r w:rsidR="009847F4" w:rsidRPr="009847F4">
        <w:rPr>
          <w:rFonts w:ascii="Calibri" w:hAnsi="Calibri" w:cs="Calibri"/>
        </w:rPr>
        <w:t>.  The Excess Revenue Fund was created to transfer excess monies from Jail revenue.</w:t>
      </w:r>
    </w:p>
    <w:p w14:paraId="62B71AA3" w14:textId="66BBE4C7" w:rsidR="00D1267B" w:rsidRDefault="009847F4" w:rsidP="003B10B0">
      <w:pPr>
        <w:spacing w:line="100" w:lineRule="atLeast"/>
        <w:ind w:left="360"/>
        <w:rPr>
          <w:rFonts w:ascii="Calibri" w:hAnsi="Calibri" w:cs="Calibri"/>
        </w:rPr>
      </w:pPr>
      <w:r w:rsidRPr="00C50A74">
        <w:rPr>
          <w:rFonts w:ascii="Calibri" w:hAnsi="Calibri" w:cs="Calibri"/>
          <w:b/>
          <w:bCs/>
          <w:i/>
          <w:iCs/>
        </w:rPr>
        <w:t>Motion for 20 minutes of executive session at 10:50 for confidential data relation to financial affairs with Pretzer, Sigler and Halvorsen by Hazelton was 2</w:t>
      </w:r>
      <w:r w:rsidRPr="00C50A74">
        <w:rPr>
          <w:rFonts w:ascii="Calibri" w:hAnsi="Calibri" w:cs="Calibri"/>
          <w:b/>
          <w:bCs/>
          <w:i/>
          <w:iCs/>
          <w:vertAlign w:val="superscript"/>
        </w:rPr>
        <w:t>nd</w:t>
      </w:r>
      <w:r w:rsidRPr="00C50A74">
        <w:rPr>
          <w:rFonts w:ascii="Calibri" w:hAnsi="Calibri" w:cs="Calibri"/>
          <w:b/>
          <w:bCs/>
          <w:i/>
          <w:iCs/>
        </w:rPr>
        <w:t xml:space="preserve"> by Talkington.</w:t>
      </w:r>
      <w:r w:rsidRPr="0084068D">
        <w:rPr>
          <w:rFonts w:ascii="Calibri" w:hAnsi="Calibri" w:cs="Calibri"/>
          <w:b/>
          <w:bCs/>
        </w:rPr>
        <w:t xml:space="preserve">  </w:t>
      </w:r>
      <w:r w:rsidRPr="0084068D">
        <w:rPr>
          <w:rFonts w:ascii="Calibri" w:hAnsi="Calibri" w:cs="Calibri"/>
        </w:rPr>
        <w:t xml:space="preserve">Motion carried 3-0.  Meeting resumed at 11:10 with no action taken.  </w:t>
      </w:r>
      <w:r w:rsidR="0084068D">
        <w:rPr>
          <w:rFonts w:ascii="Calibri" w:hAnsi="Calibri" w:cs="Calibri"/>
        </w:rPr>
        <w:t xml:space="preserve">After further discussion, it was decided to amend resolution 2019-03 to </w:t>
      </w:r>
      <w:r w:rsidR="003B10B0">
        <w:rPr>
          <w:rFonts w:ascii="Calibri" w:hAnsi="Calibri" w:cs="Calibri"/>
        </w:rPr>
        <w:t xml:space="preserve">a transfer amount of $12,000 (previously $6,700).  </w:t>
      </w:r>
      <w:r w:rsidR="00D1267B">
        <w:rPr>
          <w:rFonts w:ascii="Calibri" w:hAnsi="Calibri" w:cs="Calibri"/>
        </w:rPr>
        <w:t xml:space="preserve">  </w:t>
      </w:r>
    </w:p>
    <w:p w14:paraId="4F0910AB" w14:textId="29D14431" w:rsidR="00C50A74" w:rsidRDefault="00C50A74" w:rsidP="00C50A74">
      <w:pPr>
        <w:spacing w:line="100" w:lineRule="atLeast"/>
        <w:rPr>
          <w:rFonts w:ascii="Calibri" w:hAnsi="Calibri" w:cs="Calibri"/>
        </w:rPr>
      </w:pPr>
    </w:p>
    <w:p w14:paraId="5C31DDFF" w14:textId="655C5453" w:rsidR="00C50A74" w:rsidRPr="00C50A74" w:rsidRDefault="00C50A74" w:rsidP="00C50A74">
      <w:pPr>
        <w:spacing w:line="100" w:lineRule="atLeast"/>
        <w:rPr>
          <w:rFonts w:ascii="Calibri" w:hAnsi="Calibri" w:cs="Calibri"/>
        </w:rPr>
      </w:pPr>
      <w:r>
        <w:rPr>
          <w:rFonts w:ascii="Calibri" w:hAnsi="Calibri" w:cs="Calibri"/>
          <w:b/>
          <w:bCs/>
          <w:i/>
          <w:iCs/>
        </w:rPr>
        <w:t>Motion to allow County offices to close at noon on Christmas Eve by Hazelton was 2</w:t>
      </w:r>
      <w:r w:rsidRPr="00C50A74">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 xml:space="preserve">Motion carried 2-1 with Fillmore casting the opposing vote.  </w:t>
      </w:r>
      <w:bookmarkStart w:id="0" w:name="_GoBack"/>
      <w:bookmarkEnd w:id="0"/>
    </w:p>
    <w:p w14:paraId="27101FEB" w14:textId="77777777" w:rsidR="00B82655" w:rsidRDefault="00B82655" w:rsidP="003B10B0">
      <w:pPr>
        <w:spacing w:line="100" w:lineRule="atLeast"/>
        <w:ind w:left="360"/>
        <w:rPr>
          <w:rFonts w:ascii="Calibri" w:hAnsi="Calibri" w:cs="Calibri"/>
        </w:rPr>
      </w:pPr>
    </w:p>
    <w:p w14:paraId="2585B802" w14:textId="77777777" w:rsidR="00D1267B" w:rsidRDefault="00D1267B" w:rsidP="00D1267B">
      <w:pPr>
        <w:spacing w:line="100" w:lineRule="atLeast"/>
        <w:rPr>
          <w:rFonts w:ascii="Calibri" w:hAnsi="Calibri" w:cs="Calibri"/>
          <w:b/>
          <w:i/>
        </w:rPr>
      </w:pPr>
      <w:r>
        <w:rPr>
          <w:rFonts w:ascii="Calibri" w:hAnsi="Calibri" w:cs="Calibri"/>
        </w:rPr>
        <w:t xml:space="preserve">  </w:t>
      </w:r>
    </w:p>
    <w:p w14:paraId="15F0E192" w14:textId="30A53664" w:rsidR="00D1267B" w:rsidRDefault="00D1267B" w:rsidP="00D1267B">
      <w:pPr>
        <w:spacing w:line="100" w:lineRule="atLeast"/>
        <w:rPr>
          <w:rFonts w:ascii="Calibri" w:hAnsi="Calibri" w:cs="Calibri"/>
        </w:rPr>
      </w:pPr>
      <w:r>
        <w:rPr>
          <w:rFonts w:ascii="Calibri" w:hAnsi="Calibri" w:cs="Calibri"/>
          <w:b/>
          <w:i/>
        </w:rPr>
        <w:t>Motion to adjourn at 11:</w:t>
      </w:r>
      <w:r w:rsidR="003B10B0">
        <w:rPr>
          <w:rFonts w:ascii="Calibri" w:hAnsi="Calibri" w:cs="Calibri"/>
          <w:b/>
          <w:i/>
        </w:rPr>
        <w:t>50</w:t>
      </w:r>
      <w:r>
        <w:rPr>
          <w:rFonts w:ascii="Calibri" w:hAnsi="Calibri" w:cs="Calibri"/>
          <w:b/>
          <w:i/>
        </w:rPr>
        <w:t xml:space="preserve"> by Hazelton was 2</w:t>
      </w:r>
      <w:r>
        <w:rPr>
          <w:rFonts w:ascii="Calibri" w:hAnsi="Calibri" w:cs="Calibri"/>
          <w:b/>
          <w:i/>
          <w:vertAlign w:val="superscript"/>
        </w:rPr>
        <w:t>nd</w:t>
      </w:r>
      <w:r>
        <w:rPr>
          <w:rFonts w:ascii="Calibri" w:hAnsi="Calibri" w:cs="Calibri"/>
          <w:b/>
          <w:i/>
        </w:rPr>
        <w:t xml:space="preserve"> by Talkington.</w:t>
      </w:r>
      <w:r>
        <w:rPr>
          <w:rFonts w:ascii="Calibri" w:hAnsi="Calibri" w:cs="Calibri"/>
        </w:rPr>
        <w:t xml:space="preserve">  Motion carried 3-0.</w:t>
      </w:r>
    </w:p>
    <w:p w14:paraId="4D2460C3" w14:textId="77777777" w:rsidR="00B82655" w:rsidRDefault="00B82655" w:rsidP="00D1267B">
      <w:pPr>
        <w:spacing w:line="100" w:lineRule="atLeast"/>
        <w:rPr>
          <w:rFonts w:ascii="Calibri" w:hAnsi="Calibri" w:cs="Calibri"/>
        </w:rPr>
      </w:pPr>
    </w:p>
    <w:p w14:paraId="550A6465" w14:textId="77777777" w:rsidR="00D1267B" w:rsidRDefault="00D1267B" w:rsidP="00D1267B">
      <w:pPr>
        <w:spacing w:line="100" w:lineRule="atLeast"/>
        <w:rPr>
          <w:rFonts w:ascii="Calibri" w:hAnsi="Calibri" w:cs="Calibri"/>
        </w:rPr>
      </w:pPr>
    </w:p>
    <w:p w14:paraId="0ABA660A" w14:textId="07A0E8CB" w:rsidR="00D1267B" w:rsidRDefault="00D1267B" w:rsidP="00D1267B">
      <w:pPr>
        <w:spacing w:line="100" w:lineRule="atLeast"/>
        <w:rPr>
          <w:rFonts w:ascii="Calibri" w:hAnsi="Calibri" w:cs="Calibri"/>
        </w:rPr>
      </w:pPr>
      <w:r>
        <w:rPr>
          <w:rFonts w:ascii="Calibri" w:hAnsi="Calibri" w:cs="Calibri"/>
        </w:rPr>
        <w:t xml:space="preserve">Next scheduled meeting is </w:t>
      </w:r>
      <w:r w:rsidR="003B10B0">
        <w:rPr>
          <w:rFonts w:ascii="Calibri" w:hAnsi="Calibri" w:cs="Calibri"/>
        </w:rPr>
        <w:t>Dec</w:t>
      </w:r>
      <w:r>
        <w:rPr>
          <w:rFonts w:ascii="Calibri" w:hAnsi="Calibri" w:cs="Calibri"/>
        </w:rPr>
        <w:t xml:space="preserve">ember </w:t>
      </w:r>
      <w:r w:rsidR="003B10B0">
        <w:rPr>
          <w:rFonts w:ascii="Calibri" w:hAnsi="Calibri" w:cs="Calibri"/>
        </w:rPr>
        <w:t>31</w:t>
      </w:r>
      <w:r>
        <w:rPr>
          <w:rFonts w:ascii="Calibri" w:hAnsi="Calibri" w:cs="Calibri"/>
        </w:rPr>
        <w:t>, 2019 at 10:00 am.</w:t>
      </w:r>
    </w:p>
    <w:p w14:paraId="430F5FF4" w14:textId="3FE0F3EC" w:rsidR="00B82655" w:rsidRDefault="00B82655" w:rsidP="00D1267B">
      <w:pPr>
        <w:spacing w:line="100" w:lineRule="atLeast"/>
        <w:rPr>
          <w:rFonts w:ascii="Calibri" w:hAnsi="Calibri" w:cs="Calibri"/>
        </w:rPr>
      </w:pPr>
    </w:p>
    <w:p w14:paraId="33FA8E3C" w14:textId="2E2F640C" w:rsidR="00B82655" w:rsidRDefault="00B82655" w:rsidP="00D1267B">
      <w:pPr>
        <w:spacing w:line="100" w:lineRule="atLeast"/>
        <w:rPr>
          <w:rFonts w:ascii="Calibri" w:hAnsi="Calibri" w:cs="Calibri"/>
        </w:rPr>
      </w:pPr>
    </w:p>
    <w:p w14:paraId="6B1DE870" w14:textId="756B06D9" w:rsidR="00B82655" w:rsidRDefault="00B82655" w:rsidP="00D1267B">
      <w:pPr>
        <w:spacing w:line="100" w:lineRule="atLeast"/>
        <w:rPr>
          <w:rFonts w:ascii="Calibri" w:hAnsi="Calibri" w:cs="Calibri"/>
        </w:rPr>
      </w:pPr>
    </w:p>
    <w:p w14:paraId="25F29DE8" w14:textId="67A0967C" w:rsidR="00B82655" w:rsidRDefault="00B82655" w:rsidP="00D1267B">
      <w:pPr>
        <w:spacing w:line="100" w:lineRule="atLeast"/>
        <w:rPr>
          <w:rFonts w:ascii="Calibri" w:hAnsi="Calibri" w:cs="Calibri"/>
        </w:rPr>
      </w:pPr>
    </w:p>
    <w:p w14:paraId="16B9FEA6" w14:textId="786AD37C" w:rsidR="00B82655" w:rsidRDefault="00B82655" w:rsidP="00D1267B">
      <w:pPr>
        <w:spacing w:line="100" w:lineRule="atLeast"/>
        <w:rPr>
          <w:rFonts w:ascii="Calibri" w:hAnsi="Calibri" w:cs="Calibri"/>
        </w:rPr>
      </w:pPr>
    </w:p>
    <w:p w14:paraId="35402A31" w14:textId="799F743C" w:rsidR="00B82655" w:rsidRDefault="00B82655" w:rsidP="00D1267B">
      <w:pPr>
        <w:spacing w:line="100" w:lineRule="atLeast"/>
        <w:rPr>
          <w:rFonts w:ascii="Calibri" w:hAnsi="Calibri" w:cs="Calibri"/>
        </w:rPr>
      </w:pPr>
    </w:p>
    <w:p w14:paraId="753B2B36" w14:textId="79F5BBE9" w:rsidR="00B82655" w:rsidRDefault="00B82655" w:rsidP="00D1267B">
      <w:pPr>
        <w:spacing w:line="100" w:lineRule="atLeast"/>
        <w:rPr>
          <w:rFonts w:ascii="Calibri" w:hAnsi="Calibri" w:cs="Calibri"/>
        </w:rPr>
      </w:pPr>
    </w:p>
    <w:p w14:paraId="6336DF3D" w14:textId="4B1F2244" w:rsidR="00B82655" w:rsidRDefault="00B82655" w:rsidP="00D1267B">
      <w:pPr>
        <w:spacing w:line="100" w:lineRule="atLeast"/>
        <w:rPr>
          <w:rFonts w:ascii="Calibri" w:hAnsi="Calibri" w:cs="Calibri"/>
        </w:rPr>
      </w:pPr>
    </w:p>
    <w:p w14:paraId="04727541" w14:textId="3608FD54" w:rsidR="00B82655" w:rsidRDefault="00B82655" w:rsidP="00D1267B">
      <w:pPr>
        <w:spacing w:line="100" w:lineRule="atLeast"/>
        <w:rPr>
          <w:rFonts w:ascii="Calibri" w:hAnsi="Calibri" w:cs="Calibri"/>
        </w:rPr>
      </w:pPr>
    </w:p>
    <w:p w14:paraId="11EB5AA2" w14:textId="0D00A789" w:rsidR="00B82655" w:rsidRDefault="00B82655" w:rsidP="00D1267B">
      <w:pPr>
        <w:spacing w:line="100" w:lineRule="atLeast"/>
        <w:rPr>
          <w:rFonts w:ascii="Calibri" w:hAnsi="Calibri" w:cs="Calibri"/>
        </w:rPr>
      </w:pPr>
    </w:p>
    <w:p w14:paraId="6D27EC76" w14:textId="2FA765D3" w:rsidR="00B82655" w:rsidRDefault="00B82655" w:rsidP="00D1267B">
      <w:pPr>
        <w:spacing w:line="100" w:lineRule="atLeast"/>
        <w:rPr>
          <w:rFonts w:ascii="Calibri" w:hAnsi="Calibri" w:cs="Calibri"/>
        </w:rPr>
      </w:pPr>
    </w:p>
    <w:p w14:paraId="43FA2C57" w14:textId="6F83D387" w:rsidR="00B82655" w:rsidRDefault="00B82655" w:rsidP="00D1267B">
      <w:pPr>
        <w:spacing w:line="100" w:lineRule="atLeast"/>
        <w:rPr>
          <w:rFonts w:ascii="Calibri" w:hAnsi="Calibri" w:cs="Calibri"/>
        </w:rPr>
      </w:pPr>
    </w:p>
    <w:p w14:paraId="2F56DEA6" w14:textId="32A862D8" w:rsidR="00B82655" w:rsidRDefault="00B82655" w:rsidP="00D1267B">
      <w:pPr>
        <w:spacing w:line="100" w:lineRule="atLeast"/>
        <w:rPr>
          <w:rFonts w:ascii="Calibri" w:hAnsi="Calibri" w:cs="Calibri"/>
        </w:rPr>
      </w:pPr>
    </w:p>
    <w:p w14:paraId="00E4B876" w14:textId="61853EFD" w:rsidR="00B82655" w:rsidRDefault="00B82655" w:rsidP="00D1267B">
      <w:pPr>
        <w:spacing w:line="100" w:lineRule="atLeast"/>
        <w:rPr>
          <w:rFonts w:ascii="Calibri" w:hAnsi="Calibri" w:cs="Calibri"/>
        </w:rPr>
      </w:pPr>
    </w:p>
    <w:p w14:paraId="4FCE4B9F" w14:textId="383804A7" w:rsidR="00B82655" w:rsidRDefault="00B82655" w:rsidP="00D1267B">
      <w:pPr>
        <w:spacing w:line="100" w:lineRule="atLeast"/>
        <w:rPr>
          <w:rFonts w:ascii="Calibri" w:hAnsi="Calibri" w:cs="Calibri"/>
        </w:rPr>
      </w:pPr>
    </w:p>
    <w:p w14:paraId="5817581A" w14:textId="129BCAB2" w:rsidR="00B82655" w:rsidRDefault="00B82655" w:rsidP="00D1267B">
      <w:pPr>
        <w:spacing w:line="100" w:lineRule="atLeast"/>
        <w:rPr>
          <w:rFonts w:ascii="Calibri" w:hAnsi="Calibri" w:cs="Calibri"/>
        </w:rPr>
      </w:pPr>
    </w:p>
    <w:p w14:paraId="7DBBBBB1" w14:textId="261C7BE0" w:rsidR="00B82655" w:rsidRDefault="00B82655" w:rsidP="00D1267B">
      <w:pPr>
        <w:spacing w:line="100" w:lineRule="atLeast"/>
        <w:rPr>
          <w:rFonts w:ascii="Calibri" w:hAnsi="Calibri" w:cs="Calibri"/>
        </w:rPr>
      </w:pPr>
    </w:p>
    <w:p w14:paraId="2DC8FC8B" w14:textId="128D34DE" w:rsidR="00B82655" w:rsidRDefault="00B82655" w:rsidP="00D1267B">
      <w:pPr>
        <w:spacing w:line="100" w:lineRule="atLeast"/>
        <w:rPr>
          <w:rFonts w:ascii="Calibri" w:hAnsi="Calibri" w:cs="Calibri"/>
        </w:rPr>
      </w:pPr>
    </w:p>
    <w:p w14:paraId="4E31F05B" w14:textId="6CDEA660" w:rsidR="00B82655" w:rsidRDefault="00B82655" w:rsidP="00D1267B">
      <w:pPr>
        <w:spacing w:line="100" w:lineRule="atLeast"/>
        <w:rPr>
          <w:rFonts w:ascii="Calibri" w:hAnsi="Calibri" w:cs="Calibri"/>
        </w:rPr>
      </w:pPr>
    </w:p>
    <w:p w14:paraId="34A1B07B" w14:textId="77777777" w:rsidR="00B82655" w:rsidRDefault="00B82655" w:rsidP="00D1267B">
      <w:pPr>
        <w:spacing w:line="100" w:lineRule="atLeast"/>
        <w:rPr>
          <w:rFonts w:ascii="Calibri" w:hAnsi="Calibri" w:cs="Calibri"/>
        </w:rPr>
      </w:pPr>
    </w:p>
    <w:p w14:paraId="7226C1CE" w14:textId="53E5E9C1" w:rsidR="003B10B0" w:rsidRDefault="003B10B0" w:rsidP="00D1267B">
      <w:pPr>
        <w:spacing w:line="100" w:lineRule="atLeast"/>
        <w:rPr>
          <w:rFonts w:ascii="Calibri" w:hAnsi="Calibri" w:cs="Calibri"/>
        </w:rPr>
      </w:pPr>
    </w:p>
    <w:p w14:paraId="1FAED9AA" w14:textId="77777777" w:rsidR="00D1267B" w:rsidRDefault="00D1267B" w:rsidP="00D1267B">
      <w:pPr>
        <w:tabs>
          <w:tab w:val="center" w:pos="4680"/>
          <w:tab w:val="left" w:pos="7104"/>
        </w:tabs>
        <w:spacing w:line="100" w:lineRule="atLeast"/>
        <w:rPr>
          <w:rFonts w:ascii="Calibri" w:hAnsi="Calibri" w:cs="Calibri"/>
        </w:rPr>
      </w:pPr>
      <w:r>
        <w:rPr>
          <w:rFonts w:ascii="Calibri" w:hAnsi="Calibri" w:cs="Calibri"/>
        </w:rPr>
        <w:tab/>
        <w:t xml:space="preserve">  ADOPTION OF ABOVE MINUTES</w:t>
      </w:r>
      <w:r>
        <w:rPr>
          <w:rFonts w:ascii="Calibri" w:hAnsi="Calibri" w:cs="Calibri"/>
        </w:rPr>
        <w:tab/>
      </w:r>
    </w:p>
    <w:p w14:paraId="11E11AD0" w14:textId="77777777" w:rsidR="00D1267B" w:rsidRDefault="00D1267B" w:rsidP="00D1267B">
      <w:pPr>
        <w:spacing w:line="100" w:lineRule="atLeast"/>
        <w:rPr>
          <w:rFonts w:ascii="Calibri" w:hAnsi="Calibri" w:cs="Calibri"/>
        </w:rPr>
      </w:pPr>
    </w:p>
    <w:p w14:paraId="03CE5F0E" w14:textId="77777777" w:rsidR="00D1267B" w:rsidRDefault="00D1267B" w:rsidP="00D1267B">
      <w:pPr>
        <w:spacing w:line="100" w:lineRule="atLeast"/>
        <w:ind w:left="2880" w:firstLine="720"/>
        <w:rPr>
          <w:rFonts w:ascii="Calibri" w:hAnsi="Calibri" w:cs="Calibri"/>
        </w:rPr>
      </w:pPr>
      <w:r>
        <w:rPr>
          <w:rFonts w:ascii="Calibri" w:hAnsi="Calibri" w:cs="Calibri"/>
        </w:rPr>
        <w:t xml:space="preserve">      STATE OF KANSAS</w:t>
      </w:r>
    </w:p>
    <w:p w14:paraId="1F21461F" w14:textId="77777777" w:rsidR="00D1267B" w:rsidRDefault="00D1267B" w:rsidP="00D1267B">
      <w:pPr>
        <w:spacing w:line="100" w:lineRule="atLeast"/>
        <w:ind w:left="2880" w:firstLine="720"/>
        <w:rPr>
          <w:rFonts w:ascii="Calibri" w:hAnsi="Calibri" w:cs="Calibri"/>
        </w:rPr>
      </w:pPr>
      <w:r>
        <w:rPr>
          <w:rFonts w:ascii="Calibri" w:hAnsi="Calibri" w:cs="Calibri"/>
        </w:rPr>
        <w:t xml:space="preserve">     COUNTY OF CHASE</w:t>
      </w:r>
    </w:p>
    <w:p w14:paraId="5A8BE947" w14:textId="77777777" w:rsidR="00D1267B" w:rsidRDefault="00D1267B" w:rsidP="00D1267B">
      <w:pPr>
        <w:spacing w:line="100" w:lineRule="atLeast"/>
        <w:ind w:left="2880" w:firstLine="720"/>
        <w:rPr>
          <w:rFonts w:ascii="Calibri" w:hAnsi="Calibri" w:cs="Calibri"/>
        </w:rPr>
      </w:pPr>
    </w:p>
    <w:p w14:paraId="448136B6" w14:textId="2344977D" w:rsidR="00D1267B" w:rsidRDefault="00D1267B" w:rsidP="00D1267B">
      <w:pPr>
        <w:spacing w:line="100" w:lineRule="atLeast"/>
        <w:rPr>
          <w:rFonts w:ascii="Calibri" w:hAnsi="Calibri" w:cs="Calibri"/>
        </w:rPr>
      </w:pPr>
      <w:r>
        <w:rPr>
          <w:rFonts w:ascii="Calibri" w:hAnsi="Calibri" w:cs="Calibri"/>
        </w:rPr>
        <w:t>NOW ON This 31</w:t>
      </w:r>
      <w:r>
        <w:rPr>
          <w:rFonts w:ascii="Calibri" w:hAnsi="Calibri" w:cs="Calibri"/>
          <w:vertAlign w:val="superscript"/>
        </w:rPr>
        <w:t>st</w:t>
      </w:r>
      <w:r>
        <w:rPr>
          <w:rFonts w:ascii="Calibri" w:hAnsi="Calibri" w:cs="Calibri"/>
        </w:rPr>
        <w:t xml:space="preserve"> day of December, 2019, as shown in the Minutes of this date’s meeting, the above Minutes are hereby ADOPTED as the official record of the proceedings, business and actions of the Board of Chase County Commissioners during the session above described.</w:t>
      </w:r>
    </w:p>
    <w:p w14:paraId="2C1CCFDE" w14:textId="77777777" w:rsidR="00D1267B" w:rsidRDefault="00D1267B" w:rsidP="00D1267B">
      <w:pPr>
        <w:spacing w:line="100" w:lineRule="atLeast"/>
        <w:rPr>
          <w:rFonts w:ascii="Calibri" w:hAnsi="Calibri" w:cs="Calibri"/>
        </w:rPr>
      </w:pPr>
    </w:p>
    <w:p w14:paraId="685F32C4" w14:textId="77777777" w:rsidR="00D1267B" w:rsidRDefault="00D1267B" w:rsidP="00D1267B">
      <w:pPr>
        <w:spacing w:line="100" w:lineRule="atLeast"/>
        <w:rPr>
          <w:rFonts w:ascii="Calibri" w:hAnsi="Calibri" w:cs="Calibri"/>
        </w:rPr>
      </w:pPr>
      <w:r>
        <w:rPr>
          <w:rFonts w:ascii="Calibri" w:hAnsi="Calibri" w:cs="Calibri"/>
        </w:rPr>
        <w:t xml:space="preserve">                                           BY THE BOARD OF COUNTY COMMISSIONERS</w:t>
      </w:r>
    </w:p>
    <w:p w14:paraId="272B6F1C" w14:textId="77777777" w:rsidR="00D1267B" w:rsidRDefault="00D1267B" w:rsidP="00D1267B">
      <w:pPr>
        <w:spacing w:line="100" w:lineRule="atLeast"/>
        <w:rPr>
          <w:rFonts w:ascii="Calibri" w:hAnsi="Calibri" w:cs="Calibri"/>
        </w:rPr>
      </w:pPr>
    </w:p>
    <w:p w14:paraId="485239D9" w14:textId="77777777" w:rsidR="00D1267B" w:rsidRDefault="00D1267B" w:rsidP="00D1267B">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158207E9" w14:textId="77777777" w:rsidR="00D1267B" w:rsidRDefault="00D1267B" w:rsidP="00D1267B">
      <w:pPr>
        <w:spacing w:line="100" w:lineRule="atLeast"/>
        <w:ind w:left="4320" w:firstLine="720"/>
        <w:rPr>
          <w:rFonts w:ascii="Calibri" w:hAnsi="Calibri" w:cs="Calibri"/>
        </w:rPr>
      </w:pPr>
      <w:r>
        <w:rPr>
          <w:rFonts w:ascii="Calibri" w:hAnsi="Calibri" w:cs="Calibri"/>
        </w:rPr>
        <w:t>______________________________</w:t>
      </w:r>
    </w:p>
    <w:p w14:paraId="38763376" w14:textId="77777777" w:rsidR="00D1267B" w:rsidRDefault="00D1267B" w:rsidP="00D1267B">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Anthony Hazelton, Chairman</w:t>
      </w:r>
    </w:p>
    <w:p w14:paraId="29A10A17" w14:textId="77777777" w:rsidR="00D1267B" w:rsidRDefault="00D1267B" w:rsidP="00D1267B">
      <w:pPr>
        <w:spacing w:line="100" w:lineRule="atLeast"/>
        <w:rPr>
          <w:rFonts w:ascii="Calibri" w:hAnsi="Calibri" w:cs="Calibri"/>
        </w:rPr>
      </w:pPr>
      <w:r>
        <w:rPr>
          <w:rFonts w:ascii="Calibri" w:hAnsi="Calibri" w:cs="Calibri"/>
        </w:rPr>
        <w:t xml:space="preserve">                    SEAL</w:t>
      </w:r>
    </w:p>
    <w:p w14:paraId="220CCE21" w14:textId="77777777" w:rsidR="00D1267B" w:rsidRDefault="00D1267B" w:rsidP="00D1267B">
      <w:pPr>
        <w:spacing w:line="100" w:lineRule="atLeast"/>
        <w:rPr>
          <w:rFonts w:ascii="Calibri" w:hAnsi="Calibri" w:cs="Calibri"/>
        </w:rPr>
      </w:pPr>
    </w:p>
    <w:p w14:paraId="604C7D30" w14:textId="77777777" w:rsidR="00D1267B" w:rsidRDefault="00D1267B" w:rsidP="00D1267B">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____________________________   </w:t>
      </w:r>
    </w:p>
    <w:p w14:paraId="716B72ED" w14:textId="77777777" w:rsidR="00D1267B" w:rsidRDefault="00D1267B" w:rsidP="00D1267B">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William Fillmore, Vice Chairman</w:t>
      </w:r>
    </w:p>
    <w:p w14:paraId="4224DBCB" w14:textId="77777777" w:rsidR="00D1267B" w:rsidRDefault="00D1267B" w:rsidP="00D1267B">
      <w:pPr>
        <w:spacing w:line="100" w:lineRule="atLeast"/>
        <w:rPr>
          <w:rFonts w:ascii="Calibri" w:hAnsi="Calibri" w:cs="Calibri"/>
        </w:rPr>
      </w:pPr>
    </w:p>
    <w:p w14:paraId="1B10D197" w14:textId="77777777" w:rsidR="00D1267B" w:rsidRDefault="00D1267B" w:rsidP="00D1267B">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6F455556" w14:textId="77777777" w:rsidR="00D1267B" w:rsidRDefault="00D1267B" w:rsidP="00D1267B">
      <w:pPr>
        <w:spacing w:line="100" w:lineRule="atLeast"/>
        <w:ind w:left="4320" w:firstLine="720"/>
        <w:rPr>
          <w:rFonts w:ascii="Calibri" w:hAnsi="Calibri" w:cs="Calibri"/>
        </w:rPr>
      </w:pPr>
      <w:r>
        <w:rPr>
          <w:rFonts w:ascii="Calibri" w:hAnsi="Calibri" w:cs="Calibri"/>
        </w:rPr>
        <w:t>______________________________</w:t>
      </w:r>
    </w:p>
    <w:p w14:paraId="51E7A905" w14:textId="77777777" w:rsidR="00D1267B" w:rsidRDefault="00D1267B" w:rsidP="00D1267B">
      <w:pPr>
        <w:spacing w:line="100" w:lineRule="atLeast"/>
        <w:ind w:left="4320" w:firstLine="720"/>
        <w:rPr>
          <w:rFonts w:ascii="Calibri" w:hAnsi="Calibri" w:cs="Calibri"/>
        </w:rPr>
      </w:pPr>
      <w:r>
        <w:rPr>
          <w:rFonts w:ascii="Calibri" w:hAnsi="Calibri" w:cs="Calibri"/>
        </w:rPr>
        <w:t>Randy Talkington, Member</w:t>
      </w:r>
    </w:p>
    <w:p w14:paraId="3F4C0A7F" w14:textId="77777777" w:rsidR="00D1267B" w:rsidRDefault="00D1267B" w:rsidP="00D1267B">
      <w:pPr>
        <w:spacing w:line="100" w:lineRule="atLeast"/>
        <w:ind w:left="4320" w:firstLine="720"/>
        <w:rPr>
          <w:rFonts w:ascii="Calibri" w:hAnsi="Calibri" w:cs="Calibri"/>
        </w:rPr>
      </w:pPr>
    </w:p>
    <w:p w14:paraId="633B7045" w14:textId="77777777" w:rsidR="00D1267B" w:rsidRDefault="00D1267B" w:rsidP="00D1267B">
      <w:pPr>
        <w:spacing w:line="100" w:lineRule="atLeast"/>
        <w:ind w:left="4320" w:firstLine="720"/>
        <w:rPr>
          <w:rFonts w:ascii="Calibri" w:hAnsi="Calibri" w:cs="Calibri"/>
        </w:rPr>
      </w:pPr>
    </w:p>
    <w:p w14:paraId="7A4EE180" w14:textId="77777777" w:rsidR="00D1267B" w:rsidRDefault="00D1267B" w:rsidP="00D1267B">
      <w:pPr>
        <w:spacing w:line="100" w:lineRule="atLeast"/>
        <w:rPr>
          <w:rFonts w:ascii="Calibri" w:hAnsi="Calibri" w:cs="Calibri"/>
        </w:rPr>
      </w:pPr>
      <w:r>
        <w:rPr>
          <w:rFonts w:ascii="Calibri" w:hAnsi="Calibri" w:cs="Calibri"/>
        </w:rPr>
        <w:t>Attest: ____________________________</w:t>
      </w:r>
    </w:p>
    <w:p w14:paraId="3F2DF4EB" w14:textId="77777777" w:rsidR="00D1267B" w:rsidRDefault="00D1267B" w:rsidP="00D1267B">
      <w:pPr>
        <w:spacing w:line="100" w:lineRule="atLeast"/>
      </w:pPr>
      <w:r>
        <w:rPr>
          <w:rFonts w:ascii="Calibri" w:hAnsi="Calibri" w:cs="Calibri"/>
        </w:rPr>
        <w:t xml:space="preserve">             Connie M. Pretzer, County Clerk</w:t>
      </w:r>
    </w:p>
    <w:p w14:paraId="6119BA4E" w14:textId="77777777" w:rsidR="00D1267B" w:rsidRDefault="00D1267B" w:rsidP="00D1267B"/>
    <w:p w14:paraId="330D217F" w14:textId="77777777" w:rsidR="00D1267B" w:rsidRDefault="00D1267B" w:rsidP="00D1267B"/>
    <w:p w14:paraId="19CAD2D7" w14:textId="77777777" w:rsidR="00D1267B" w:rsidRDefault="00D1267B" w:rsidP="00D1267B"/>
    <w:p w14:paraId="65F148EC" w14:textId="77777777" w:rsidR="00C45998" w:rsidRDefault="00C45998"/>
    <w:sectPr w:rsidR="00C4599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F5EBD"/>
    <w:multiLevelType w:val="hybridMultilevel"/>
    <w:tmpl w:val="DA2A1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D146D"/>
    <w:multiLevelType w:val="hybridMultilevel"/>
    <w:tmpl w:val="197C2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90865"/>
    <w:multiLevelType w:val="hybridMultilevel"/>
    <w:tmpl w:val="6D46A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7B"/>
    <w:rsid w:val="00017C36"/>
    <w:rsid w:val="00036245"/>
    <w:rsid w:val="00051106"/>
    <w:rsid w:val="00130686"/>
    <w:rsid w:val="00136986"/>
    <w:rsid w:val="00151813"/>
    <w:rsid w:val="0029182E"/>
    <w:rsid w:val="002D052B"/>
    <w:rsid w:val="003B10B0"/>
    <w:rsid w:val="003D78AD"/>
    <w:rsid w:val="005D072F"/>
    <w:rsid w:val="0084068D"/>
    <w:rsid w:val="009847F4"/>
    <w:rsid w:val="009A5587"/>
    <w:rsid w:val="00B82655"/>
    <w:rsid w:val="00C45998"/>
    <w:rsid w:val="00C50A74"/>
    <w:rsid w:val="00D1267B"/>
    <w:rsid w:val="00EF688C"/>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A4AB"/>
  <w15:chartTrackingRefBased/>
  <w15:docId w15:val="{508858DF-81EE-4BE2-88D3-B50965FC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7B"/>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68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4</cp:revision>
  <dcterms:created xsi:type="dcterms:W3CDTF">2019-12-17T14:07:00Z</dcterms:created>
  <dcterms:modified xsi:type="dcterms:W3CDTF">2019-12-18T15:06:00Z</dcterms:modified>
</cp:coreProperties>
</file>