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23" w:rsidRPr="005214FB" w:rsidRDefault="00A43D23" w:rsidP="00A43D23">
      <w:pPr>
        <w:spacing w:after="0" w:line="240" w:lineRule="auto"/>
        <w:jc w:val="center"/>
        <w:rPr>
          <w:rFonts w:ascii="Calibri" w:hAnsi="Calibri"/>
          <w:sz w:val="26"/>
          <w:szCs w:val="26"/>
        </w:rPr>
      </w:pPr>
    </w:p>
    <w:p w:rsidR="00A43D23" w:rsidRPr="005214FB" w:rsidRDefault="00A43D23" w:rsidP="00A43D23">
      <w:pPr>
        <w:spacing w:after="0" w:line="240" w:lineRule="auto"/>
        <w:jc w:val="center"/>
        <w:rPr>
          <w:rFonts w:ascii="Calibri" w:hAnsi="Calibri"/>
          <w:sz w:val="26"/>
          <w:szCs w:val="26"/>
        </w:rPr>
      </w:pPr>
    </w:p>
    <w:p w:rsidR="00A43D23" w:rsidRPr="005214FB" w:rsidRDefault="00A43D23" w:rsidP="00A43D23">
      <w:pPr>
        <w:spacing w:after="0" w:line="240" w:lineRule="auto"/>
        <w:jc w:val="center"/>
        <w:rPr>
          <w:rFonts w:ascii="Calibri" w:hAnsi="Calibri"/>
          <w:sz w:val="26"/>
          <w:szCs w:val="26"/>
        </w:rPr>
      </w:pPr>
      <w:r w:rsidRPr="005214FB">
        <w:rPr>
          <w:rFonts w:ascii="Calibri" w:hAnsi="Calibri"/>
          <w:sz w:val="26"/>
          <w:szCs w:val="26"/>
        </w:rPr>
        <w:t>JOURNAL OF PROCEEDINGS AND MINUTES</w:t>
      </w:r>
    </w:p>
    <w:p w:rsidR="00A43D23" w:rsidRPr="005214FB" w:rsidRDefault="00A43D23" w:rsidP="00A43D23">
      <w:pPr>
        <w:spacing w:after="0" w:line="240" w:lineRule="auto"/>
        <w:jc w:val="center"/>
        <w:rPr>
          <w:rFonts w:ascii="Calibri" w:hAnsi="Calibri"/>
          <w:sz w:val="26"/>
          <w:szCs w:val="26"/>
        </w:rPr>
      </w:pPr>
      <w:r w:rsidRPr="005214FB">
        <w:rPr>
          <w:rFonts w:ascii="Calibri" w:hAnsi="Calibri"/>
          <w:sz w:val="26"/>
          <w:szCs w:val="26"/>
        </w:rPr>
        <w:t>OF THE CHASE COUNTY, KANSAS</w:t>
      </w:r>
    </w:p>
    <w:p w:rsidR="00A43D23" w:rsidRPr="005214FB" w:rsidRDefault="00A43D23" w:rsidP="00A43D23">
      <w:pPr>
        <w:spacing w:after="0" w:line="240" w:lineRule="auto"/>
        <w:jc w:val="center"/>
        <w:rPr>
          <w:rFonts w:ascii="Calibri" w:hAnsi="Calibri"/>
          <w:sz w:val="26"/>
          <w:szCs w:val="26"/>
        </w:rPr>
      </w:pPr>
      <w:r w:rsidRPr="005214FB">
        <w:rPr>
          <w:rFonts w:ascii="Calibri" w:hAnsi="Calibri"/>
          <w:sz w:val="26"/>
          <w:szCs w:val="26"/>
        </w:rPr>
        <w:t>BOARD OF COUNTY COMMISSIONERS</w:t>
      </w:r>
    </w:p>
    <w:p w:rsidR="00A43D23" w:rsidRPr="005214FB" w:rsidRDefault="00A43D23" w:rsidP="00A43D23">
      <w:pPr>
        <w:spacing w:after="0" w:line="240" w:lineRule="auto"/>
        <w:jc w:val="center"/>
        <w:rPr>
          <w:rFonts w:ascii="Calibri" w:hAnsi="Calibri"/>
          <w:sz w:val="26"/>
          <w:szCs w:val="26"/>
        </w:rPr>
      </w:pPr>
    </w:p>
    <w:p w:rsidR="00A43D23" w:rsidRPr="005214FB" w:rsidRDefault="00A43D23" w:rsidP="00A43D23">
      <w:pPr>
        <w:spacing w:after="0" w:line="240" w:lineRule="auto"/>
        <w:jc w:val="center"/>
        <w:rPr>
          <w:rFonts w:ascii="Calibri" w:hAnsi="Calibri"/>
          <w:sz w:val="26"/>
          <w:szCs w:val="26"/>
        </w:rPr>
      </w:pPr>
      <w:r w:rsidRPr="005214FB">
        <w:rPr>
          <w:rFonts w:ascii="Calibri" w:hAnsi="Calibri"/>
          <w:sz w:val="26"/>
          <w:szCs w:val="26"/>
        </w:rPr>
        <w:t>August 12, 2019</w:t>
      </w:r>
    </w:p>
    <w:p w:rsidR="00A43D23" w:rsidRPr="005214FB" w:rsidRDefault="00A43D23" w:rsidP="00A43D23">
      <w:pPr>
        <w:spacing w:after="0" w:line="240" w:lineRule="auto"/>
        <w:rPr>
          <w:rFonts w:ascii="Calibri" w:hAnsi="Calibri"/>
          <w:sz w:val="26"/>
          <w:szCs w:val="26"/>
        </w:rPr>
      </w:pPr>
    </w:p>
    <w:p w:rsidR="00A43D23" w:rsidRPr="005214FB" w:rsidRDefault="0024482A" w:rsidP="00A43D23">
      <w:pPr>
        <w:spacing w:after="0" w:line="240" w:lineRule="auto"/>
        <w:rPr>
          <w:rFonts w:ascii="Calibri" w:hAnsi="Calibri"/>
          <w:sz w:val="26"/>
          <w:szCs w:val="26"/>
        </w:rPr>
      </w:pPr>
      <w:r>
        <w:rPr>
          <w:rFonts w:ascii="Calibri" w:hAnsi="Calibri"/>
          <w:sz w:val="26"/>
          <w:szCs w:val="26"/>
        </w:rPr>
        <w:t>On August 12</w:t>
      </w:r>
      <w:r w:rsidR="00A43D23" w:rsidRPr="005214FB">
        <w:rPr>
          <w:rFonts w:ascii="Calibri" w:hAnsi="Calibri"/>
          <w:sz w:val="26"/>
          <w:szCs w:val="26"/>
        </w:rPr>
        <w:t>, 2019 at 10:00 am, Anthony Hazelton-Chairman, William Fillmore Vice-chairman, Randy Talkington-member and Connie Pretzer-County Clerk assembled in the Chase County Commission Chambers.  Hazelton opened the meeting with the Pledge of Allegiance.   Also present was Linzi Garcia—Leader News.</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 xml:space="preserve">Commissioner Hazelton called the 2020 Budget hearing to order.  There were no questions or concerns with the Budget.  </w:t>
      </w:r>
      <w:r w:rsidRPr="005214FB">
        <w:rPr>
          <w:rFonts w:ascii="Calibri" w:hAnsi="Calibri"/>
          <w:b/>
          <w:i/>
          <w:sz w:val="26"/>
          <w:szCs w:val="26"/>
        </w:rPr>
        <w:t>Motion to accept the 2020 Budget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Pr="005214FB">
        <w:rPr>
          <w:rFonts w:ascii="Calibri" w:hAnsi="Calibri"/>
          <w:sz w:val="26"/>
          <w:szCs w:val="26"/>
        </w:rPr>
        <w:t>Motion carried 3-0.</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Hazelton then closed the 2020 Budget Hearing and called regular session to order.</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b/>
          <w:i/>
          <w:sz w:val="26"/>
          <w:szCs w:val="26"/>
        </w:rPr>
        <w:t xml:space="preserve">Motion to approve Minutes of July 31, </w:t>
      </w:r>
      <w:r w:rsidR="00712043" w:rsidRPr="005214FB">
        <w:rPr>
          <w:rFonts w:ascii="Calibri" w:hAnsi="Calibri"/>
          <w:b/>
          <w:i/>
          <w:sz w:val="26"/>
          <w:szCs w:val="26"/>
        </w:rPr>
        <w:t>2019 by</w:t>
      </w:r>
      <w:r w:rsidRPr="005214FB">
        <w:rPr>
          <w:rFonts w:ascii="Calibri" w:hAnsi="Calibri"/>
          <w:b/>
          <w:i/>
          <w:sz w:val="26"/>
          <w:szCs w:val="26"/>
        </w:rPr>
        <w:t xml:space="preserve">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Pr="005214FB">
        <w:rPr>
          <w:rFonts w:ascii="Calibri" w:hAnsi="Calibri"/>
          <w:sz w:val="26"/>
          <w:szCs w:val="26"/>
        </w:rPr>
        <w:t>Motion carried 3-0.</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b/>
          <w:i/>
          <w:sz w:val="26"/>
          <w:szCs w:val="26"/>
        </w:rPr>
        <w:t>Motion to approve Warrants Payable 8/12/2019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Pr="005214FB">
        <w:rPr>
          <w:rFonts w:ascii="Calibri" w:hAnsi="Calibri"/>
          <w:sz w:val="26"/>
          <w:szCs w:val="26"/>
        </w:rPr>
        <w:t>Motion carried 3-0.</w:t>
      </w:r>
    </w:p>
    <w:p w:rsidR="00A43D23" w:rsidRPr="005214FB" w:rsidRDefault="00A43D23" w:rsidP="00A43D23">
      <w:pPr>
        <w:spacing w:after="0" w:line="240" w:lineRule="auto"/>
        <w:rPr>
          <w:rFonts w:ascii="Calibri" w:hAnsi="Calibri"/>
          <w:b/>
          <w:i/>
          <w:sz w:val="26"/>
          <w:szCs w:val="26"/>
        </w:rPr>
      </w:pPr>
    </w:p>
    <w:p w:rsidR="00A43D23" w:rsidRPr="005214FB" w:rsidRDefault="00A25BC7" w:rsidP="00A43D23">
      <w:pPr>
        <w:spacing w:after="0" w:line="240" w:lineRule="auto"/>
        <w:rPr>
          <w:rFonts w:ascii="Calibri" w:hAnsi="Calibri"/>
          <w:sz w:val="26"/>
          <w:szCs w:val="26"/>
        </w:rPr>
      </w:pPr>
      <w:r w:rsidRPr="005214FB">
        <w:rPr>
          <w:rFonts w:ascii="Calibri" w:hAnsi="Calibri"/>
          <w:b/>
          <w:i/>
          <w:sz w:val="26"/>
          <w:szCs w:val="26"/>
        </w:rPr>
        <w:t>Motion to sign the</w:t>
      </w:r>
      <w:r w:rsidR="00A43D23" w:rsidRPr="005214FB">
        <w:rPr>
          <w:rFonts w:ascii="Calibri" w:hAnsi="Calibri"/>
          <w:b/>
          <w:i/>
          <w:sz w:val="26"/>
          <w:szCs w:val="26"/>
        </w:rPr>
        <w:t xml:space="preserve"> contract from Henry</w:t>
      </w:r>
      <w:r w:rsidRPr="005214FB">
        <w:rPr>
          <w:rFonts w:ascii="Calibri" w:hAnsi="Calibri"/>
          <w:b/>
          <w:i/>
          <w:sz w:val="26"/>
          <w:szCs w:val="26"/>
        </w:rPr>
        <w:t xml:space="preserve"> M. </w:t>
      </w:r>
      <w:r w:rsidR="00A43D23" w:rsidRPr="005214FB">
        <w:rPr>
          <w:rFonts w:ascii="Calibri" w:hAnsi="Calibri"/>
          <w:b/>
          <w:i/>
          <w:sz w:val="26"/>
          <w:szCs w:val="26"/>
        </w:rPr>
        <w:t>Adkins Co. for election tabulation equipment by Hazelton was 2</w:t>
      </w:r>
      <w:r w:rsidR="00A43D23" w:rsidRPr="005214FB">
        <w:rPr>
          <w:rFonts w:ascii="Calibri" w:hAnsi="Calibri"/>
          <w:b/>
          <w:i/>
          <w:sz w:val="26"/>
          <w:szCs w:val="26"/>
          <w:vertAlign w:val="superscript"/>
        </w:rPr>
        <w:t>nd</w:t>
      </w:r>
      <w:r w:rsidR="00A43D23" w:rsidRPr="005214FB">
        <w:rPr>
          <w:rFonts w:ascii="Calibri" w:hAnsi="Calibri"/>
          <w:b/>
          <w:i/>
          <w:sz w:val="26"/>
          <w:szCs w:val="26"/>
        </w:rPr>
        <w:t xml:space="preserve"> by Talkington.  </w:t>
      </w:r>
      <w:r w:rsidR="00A43D23" w:rsidRPr="005214FB">
        <w:rPr>
          <w:rFonts w:ascii="Calibri" w:hAnsi="Calibri"/>
          <w:sz w:val="26"/>
          <w:szCs w:val="26"/>
        </w:rPr>
        <w:t>Motion carried 3-0.</w:t>
      </w:r>
    </w:p>
    <w:p w:rsidR="00A43D23" w:rsidRPr="005214FB" w:rsidRDefault="00A43D23" w:rsidP="00A43D23">
      <w:pPr>
        <w:spacing w:after="0" w:line="240" w:lineRule="auto"/>
        <w:rPr>
          <w:rFonts w:ascii="Calibri" w:hAnsi="Calibri"/>
          <w:b/>
          <w: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b/>
          <w:i/>
          <w:sz w:val="26"/>
          <w:szCs w:val="26"/>
        </w:rPr>
        <w:t xml:space="preserve">Motion to </w:t>
      </w:r>
      <w:r w:rsidR="00A25BC7" w:rsidRPr="005214FB">
        <w:rPr>
          <w:rFonts w:ascii="Calibri" w:hAnsi="Calibri"/>
          <w:b/>
          <w:i/>
          <w:sz w:val="26"/>
          <w:szCs w:val="26"/>
        </w:rPr>
        <w:t>sign the contract from Tenex Software Solutions for electronic poll pads</w:t>
      </w:r>
      <w:r w:rsidRPr="005214FB">
        <w:rPr>
          <w:rFonts w:ascii="Calibri" w:hAnsi="Calibri"/>
          <w:b/>
          <w:i/>
          <w:sz w:val="26"/>
          <w:szCs w:val="26"/>
        </w:rPr>
        <w:t xml:space="preserve">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Pr="005214FB">
        <w:rPr>
          <w:rFonts w:ascii="Calibri" w:hAnsi="Calibri"/>
          <w:sz w:val="26"/>
          <w:szCs w:val="26"/>
        </w:rPr>
        <w:t>Motion carried 3-0.</w:t>
      </w:r>
    </w:p>
    <w:p w:rsidR="00A43D23" w:rsidRPr="005214FB" w:rsidRDefault="00A43D23" w:rsidP="00A43D23">
      <w:pPr>
        <w:spacing w:after="0" w:line="240" w:lineRule="auto"/>
        <w:rPr>
          <w:rFonts w:ascii="Calibri" w:hAnsi="Calibri"/>
          <w:b/>
          <w: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b/>
          <w:i/>
          <w:sz w:val="26"/>
          <w:szCs w:val="26"/>
        </w:rPr>
        <w:t xml:space="preserve">Motion </w:t>
      </w:r>
      <w:r w:rsidR="00A25BC7" w:rsidRPr="005214FB">
        <w:rPr>
          <w:rFonts w:ascii="Calibri" w:hAnsi="Calibri"/>
          <w:b/>
          <w:i/>
          <w:sz w:val="26"/>
          <w:szCs w:val="26"/>
        </w:rPr>
        <w:t>sign commitment of County funds for Bloody Creek Bridge project</w:t>
      </w:r>
      <w:r w:rsidRPr="005214FB">
        <w:rPr>
          <w:rFonts w:ascii="Calibri" w:hAnsi="Calibri"/>
          <w:b/>
          <w:i/>
          <w:sz w:val="26"/>
          <w:szCs w:val="26"/>
        </w:rPr>
        <w:t xml:space="preserve">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  </w:t>
      </w:r>
      <w:r w:rsidRPr="005214FB">
        <w:rPr>
          <w:rFonts w:ascii="Calibri" w:hAnsi="Calibri"/>
          <w:sz w:val="26"/>
          <w:szCs w:val="26"/>
        </w:rPr>
        <w:t>Motion carried 3-0.</w:t>
      </w:r>
    </w:p>
    <w:p w:rsidR="00A25BC7" w:rsidRPr="005214FB" w:rsidRDefault="00A25BC7" w:rsidP="00A43D23">
      <w:pPr>
        <w:spacing w:after="0" w:line="240" w:lineRule="auto"/>
        <w:rPr>
          <w:rFonts w:ascii="Calibri" w:hAnsi="Calibri"/>
          <w:sz w:val="26"/>
          <w:szCs w:val="26"/>
        </w:rPr>
      </w:pPr>
    </w:p>
    <w:p w:rsidR="00A25BC7" w:rsidRPr="005214FB" w:rsidRDefault="00A25BC7" w:rsidP="00A43D23">
      <w:pPr>
        <w:spacing w:after="0" w:line="240" w:lineRule="auto"/>
        <w:rPr>
          <w:rFonts w:ascii="Calibri" w:hAnsi="Calibri"/>
          <w:sz w:val="26"/>
          <w:szCs w:val="26"/>
        </w:rPr>
      </w:pPr>
      <w:r w:rsidRPr="005214FB">
        <w:rPr>
          <w:rFonts w:ascii="Calibri" w:hAnsi="Calibri"/>
          <w:sz w:val="26"/>
          <w:szCs w:val="26"/>
        </w:rPr>
        <w:t xml:space="preserve">Kirk Engle of Scribner Insurance met with the board to seek permission to acquire a bid for the County ambulance malpractice insurance policy.  </w:t>
      </w:r>
      <w:r w:rsidRPr="005214FB">
        <w:rPr>
          <w:rFonts w:ascii="Calibri" w:hAnsi="Calibri"/>
          <w:b/>
          <w:i/>
          <w:sz w:val="26"/>
          <w:szCs w:val="26"/>
        </w:rPr>
        <w:t xml:space="preserve">Motion by Hazelton to sign the </w:t>
      </w:r>
      <w:r w:rsidR="00712043" w:rsidRPr="005214FB">
        <w:rPr>
          <w:rFonts w:ascii="Calibri" w:hAnsi="Calibri"/>
          <w:b/>
          <w:i/>
          <w:sz w:val="26"/>
          <w:szCs w:val="26"/>
        </w:rPr>
        <w:t>ambulance malpractice application was 2</w:t>
      </w:r>
      <w:r w:rsidR="00712043" w:rsidRPr="005214FB">
        <w:rPr>
          <w:rFonts w:ascii="Calibri" w:hAnsi="Calibri"/>
          <w:b/>
          <w:i/>
          <w:sz w:val="26"/>
          <w:szCs w:val="26"/>
          <w:vertAlign w:val="superscript"/>
        </w:rPr>
        <w:t>nd</w:t>
      </w:r>
      <w:r w:rsidR="00712043" w:rsidRPr="005214FB">
        <w:rPr>
          <w:rFonts w:ascii="Calibri" w:hAnsi="Calibri"/>
          <w:b/>
          <w:i/>
          <w:sz w:val="26"/>
          <w:szCs w:val="26"/>
        </w:rPr>
        <w:t xml:space="preserve"> by Talkington.  </w:t>
      </w:r>
      <w:r w:rsidR="00712043" w:rsidRPr="005214FB">
        <w:rPr>
          <w:rFonts w:ascii="Calibri" w:hAnsi="Calibri"/>
          <w:sz w:val="26"/>
          <w:szCs w:val="26"/>
        </w:rPr>
        <w:t>Motion carried 3-0.</w:t>
      </w:r>
    </w:p>
    <w:p w:rsidR="00A43D23" w:rsidRPr="005214FB" w:rsidRDefault="00A43D23" w:rsidP="00A43D23">
      <w:pPr>
        <w:spacing w:after="0" w:line="240" w:lineRule="auto"/>
        <w:rPr>
          <w:rFonts w:ascii="Calibri" w:hAnsi="Calibri"/>
          <w:sz w:val="26"/>
          <w:szCs w:val="26"/>
        </w:rPr>
      </w:pPr>
    </w:p>
    <w:p w:rsidR="0078012C" w:rsidRDefault="00A43D23" w:rsidP="00A43D23">
      <w:pPr>
        <w:spacing w:after="0" w:line="240" w:lineRule="auto"/>
        <w:rPr>
          <w:rFonts w:ascii="Calibri" w:hAnsi="Calibri"/>
          <w:sz w:val="26"/>
          <w:szCs w:val="26"/>
        </w:rPr>
      </w:pPr>
      <w:r w:rsidRPr="005214FB">
        <w:rPr>
          <w:rFonts w:ascii="Calibri" w:hAnsi="Calibri"/>
          <w:sz w:val="26"/>
          <w:szCs w:val="26"/>
        </w:rPr>
        <w:t>CPA</w:t>
      </w:r>
      <w:r w:rsidR="00A25BC7" w:rsidRPr="005214FB">
        <w:rPr>
          <w:rFonts w:ascii="Calibri" w:hAnsi="Calibri"/>
          <w:sz w:val="26"/>
          <w:szCs w:val="26"/>
        </w:rPr>
        <w:t xml:space="preserve"> Cindy Jensen presented the 2018 County Audit</w:t>
      </w:r>
      <w:r w:rsidRPr="005214FB">
        <w:rPr>
          <w:rFonts w:ascii="Calibri" w:hAnsi="Calibri"/>
          <w:sz w:val="26"/>
          <w:szCs w:val="26"/>
        </w:rPr>
        <w:t xml:space="preserve"> to the Board</w:t>
      </w:r>
      <w:r w:rsidR="00712043" w:rsidRPr="005214FB">
        <w:rPr>
          <w:rFonts w:ascii="Calibri" w:hAnsi="Calibri"/>
          <w:sz w:val="26"/>
          <w:szCs w:val="26"/>
        </w:rPr>
        <w:t xml:space="preserve"> along with 2 attached letters explaining the budget basis and difficulties the auditor had in completing the Audit.  Jensen commented that she had had no disagreements with personnel; everyone was cordial and worked well.  Jensen reported </w:t>
      </w:r>
      <w:r w:rsidR="00D06C89" w:rsidRPr="005214FB">
        <w:rPr>
          <w:rFonts w:ascii="Calibri" w:hAnsi="Calibri"/>
          <w:sz w:val="26"/>
          <w:szCs w:val="26"/>
        </w:rPr>
        <w:t xml:space="preserve">the following concerns: 1) bank </w:t>
      </w:r>
    </w:p>
    <w:p w:rsidR="0078012C" w:rsidRDefault="0078012C" w:rsidP="00A43D23">
      <w:pPr>
        <w:spacing w:after="0" w:line="240" w:lineRule="auto"/>
        <w:rPr>
          <w:rFonts w:ascii="Calibri" w:hAnsi="Calibri"/>
          <w:sz w:val="26"/>
          <w:szCs w:val="26"/>
        </w:rPr>
      </w:pPr>
    </w:p>
    <w:p w:rsidR="0078012C" w:rsidRDefault="0078012C" w:rsidP="00A43D23">
      <w:pPr>
        <w:spacing w:after="0" w:line="240" w:lineRule="auto"/>
        <w:rPr>
          <w:rFonts w:ascii="Calibri" w:hAnsi="Calibri"/>
          <w:sz w:val="26"/>
          <w:szCs w:val="26"/>
        </w:rPr>
      </w:pPr>
    </w:p>
    <w:p w:rsidR="0078012C" w:rsidRDefault="0078012C" w:rsidP="00A43D23">
      <w:pPr>
        <w:spacing w:after="0" w:line="240" w:lineRule="auto"/>
        <w:rPr>
          <w:rFonts w:ascii="Calibri" w:hAnsi="Calibri"/>
          <w:sz w:val="26"/>
          <w:szCs w:val="26"/>
        </w:rPr>
      </w:pPr>
    </w:p>
    <w:p w:rsidR="0078012C" w:rsidRDefault="0078012C" w:rsidP="00A43D23">
      <w:pPr>
        <w:spacing w:after="0" w:line="240" w:lineRule="auto"/>
        <w:rPr>
          <w:rFonts w:ascii="Calibri" w:hAnsi="Calibri"/>
          <w:sz w:val="26"/>
          <w:szCs w:val="26"/>
        </w:rPr>
      </w:pPr>
    </w:p>
    <w:p w:rsidR="0078012C" w:rsidRDefault="0078012C" w:rsidP="00A43D23">
      <w:pPr>
        <w:spacing w:after="0" w:line="240" w:lineRule="auto"/>
        <w:rPr>
          <w:rFonts w:ascii="Calibri" w:hAnsi="Calibri"/>
          <w:sz w:val="26"/>
          <w:szCs w:val="26"/>
        </w:rPr>
      </w:pPr>
    </w:p>
    <w:p w:rsidR="0078012C" w:rsidRDefault="0078012C" w:rsidP="00A43D23">
      <w:pPr>
        <w:spacing w:after="0" w:line="240" w:lineRule="auto"/>
        <w:rPr>
          <w:rFonts w:ascii="Calibri" w:hAnsi="Calibri"/>
          <w:sz w:val="26"/>
          <w:szCs w:val="26"/>
        </w:rPr>
      </w:pPr>
    </w:p>
    <w:p w:rsidR="00A43D23" w:rsidRPr="005214FB" w:rsidRDefault="00D06C89" w:rsidP="00A43D23">
      <w:pPr>
        <w:spacing w:after="0" w:line="240" w:lineRule="auto"/>
        <w:rPr>
          <w:rFonts w:ascii="Calibri" w:hAnsi="Calibri"/>
          <w:sz w:val="26"/>
          <w:szCs w:val="26"/>
        </w:rPr>
      </w:pPr>
      <w:r w:rsidRPr="005214FB">
        <w:rPr>
          <w:rFonts w:ascii="Calibri" w:hAnsi="Calibri"/>
          <w:sz w:val="26"/>
          <w:szCs w:val="26"/>
        </w:rPr>
        <w:t xml:space="preserve">reconciliations are not being done timely by the treasurer 2) Treasurer is not balancing each day or making a daily deposit  </w:t>
      </w:r>
    </w:p>
    <w:p w:rsidR="00917DDA" w:rsidRPr="005214FB" w:rsidRDefault="00D06C89" w:rsidP="00A43D23">
      <w:pPr>
        <w:spacing w:after="0" w:line="240" w:lineRule="auto"/>
        <w:rPr>
          <w:rFonts w:ascii="Calibri" w:hAnsi="Calibri"/>
          <w:sz w:val="26"/>
          <w:szCs w:val="26"/>
        </w:rPr>
      </w:pPr>
      <w:r w:rsidRPr="005214FB">
        <w:rPr>
          <w:rFonts w:ascii="Calibri" w:hAnsi="Calibri"/>
          <w:sz w:val="26"/>
          <w:szCs w:val="26"/>
        </w:rPr>
        <w:t xml:space="preserve">3) Treasurer was not able to readily locate all requested information.  The requested information was ultimately located, but documents should be properly filed and maintained following sound practices.  </w:t>
      </w:r>
      <w:r w:rsidR="00C94DA1" w:rsidRPr="005214FB">
        <w:rPr>
          <w:rFonts w:ascii="Calibri" w:hAnsi="Calibri"/>
          <w:sz w:val="26"/>
          <w:szCs w:val="26"/>
        </w:rPr>
        <w:t>4) One person is primarily responsible for all payroll preparation, reporting and liabilities.  Review of details by the person who would process payroll in the clerk’s absence is recommended.  5</w:t>
      </w:r>
      <w:r w:rsidRPr="005214FB">
        <w:rPr>
          <w:rFonts w:ascii="Calibri" w:hAnsi="Calibri"/>
          <w:sz w:val="26"/>
          <w:szCs w:val="26"/>
        </w:rPr>
        <w:t xml:space="preserve">) Due to lack of personnel in certain county departments, proper separation of duties does not exist.  </w:t>
      </w:r>
      <w:r w:rsidR="00C94DA1" w:rsidRPr="005214FB">
        <w:rPr>
          <w:rFonts w:ascii="Calibri" w:hAnsi="Calibri"/>
          <w:sz w:val="26"/>
          <w:szCs w:val="26"/>
        </w:rPr>
        <w:t xml:space="preserve">It is recommended that supervisor/commissioner oversight and involvement to minimize the county’s exposure to loss or misuse of county assets.  6) </w:t>
      </w:r>
      <w:r w:rsidR="00C015BE" w:rsidRPr="005214FB">
        <w:rPr>
          <w:rFonts w:ascii="Calibri" w:hAnsi="Calibri"/>
          <w:sz w:val="26"/>
          <w:szCs w:val="26"/>
        </w:rPr>
        <w:t xml:space="preserve">Reports for the tax roll should be maintained showing reconciliation.  Personal property warrants and real estate redemptions are not formally reconciled.  </w:t>
      </w:r>
    </w:p>
    <w:p w:rsidR="00917DDA" w:rsidRPr="005214FB" w:rsidRDefault="00917DDA" w:rsidP="00A43D23">
      <w:pPr>
        <w:spacing w:after="0" w:line="240" w:lineRule="auto"/>
        <w:rPr>
          <w:rFonts w:ascii="Calibri" w:hAnsi="Calibri"/>
          <w:sz w:val="26"/>
          <w:szCs w:val="26"/>
        </w:rPr>
      </w:pPr>
      <w:r w:rsidRPr="005214FB">
        <w:rPr>
          <w:rFonts w:ascii="Calibri" w:hAnsi="Calibri"/>
          <w:sz w:val="26"/>
          <w:szCs w:val="26"/>
        </w:rPr>
        <w:t xml:space="preserve">All funds stayed within their budget.  No other concerns were noted.  </w:t>
      </w:r>
    </w:p>
    <w:p w:rsidR="00917DDA" w:rsidRPr="005214FB" w:rsidRDefault="00917DDA" w:rsidP="00A43D23">
      <w:pPr>
        <w:spacing w:after="0" w:line="240" w:lineRule="auto"/>
        <w:rPr>
          <w:rFonts w:ascii="Calibri" w:hAnsi="Calibri"/>
          <w:sz w:val="26"/>
          <w:szCs w:val="26"/>
        </w:rPr>
      </w:pPr>
    </w:p>
    <w:p w:rsidR="009603D3" w:rsidRPr="005214FB" w:rsidRDefault="00917DDA" w:rsidP="00A43D23">
      <w:pPr>
        <w:spacing w:after="0" w:line="240" w:lineRule="auto"/>
        <w:rPr>
          <w:rFonts w:ascii="Calibri" w:hAnsi="Calibri"/>
          <w:sz w:val="26"/>
          <w:szCs w:val="26"/>
        </w:rPr>
      </w:pPr>
      <w:r w:rsidRPr="005214FB">
        <w:rPr>
          <w:rFonts w:ascii="Calibri" w:hAnsi="Calibri"/>
          <w:sz w:val="26"/>
          <w:szCs w:val="26"/>
        </w:rPr>
        <w:t>Road &amp; Bridge supervisor Thom Kirk presented a document for signature which is an agreement with KDOT and BNSF to place a signalized crossing</w:t>
      </w:r>
      <w:r w:rsidR="009603D3" w:rsidRPr="005214FB">
        <w:rPr>
          <w:rFonts w:ascii="Calibri" w:hAnsi="Calibri"/>
          <w:sz w:val="26"/>
          <w:szCs w:val="26"/>
        </w:rPr>
        <w:t xml:space="preserve"> on UP Road</w:t>
      </w:r>
      <w:r w:rsidRPr="005214FB">
        <w:rPr>
          <w:rFonts w:ascii="Calibri" w:hAnsi="Calibri"/>
          <w:sz w:val="26"/>
          <w:szCs w:val="26"/>
        </w:rPr>
        <w:t xml:space="preserve"> at the Miller Cemetery.  The only cost to the County will be maintaining the signage.  </w:t>
      </w:r>
      <w:r w:rsidR="009603D3" w:rsidRPr="005214FB">
        <w:rPr>
          <w:rFonts w:ascii="Calibri" w:hAnsi="Calibri"/>
          <w:sz w:val="26"/>
          <w:szCs w:val="26"/>
        </w:rPr>
        <w:t xml:space="preserve">County Attorney Bill Halvorsen had previously approved the contract.  </w:t>
      </w:r>
      <w:r w:rsidR="009603D3" w:rsidRPr="005214FB">
        <w:rPr>
          <w:rFonts w:ascii="Calibri" w:hAnsi="Calibri"/>
          <w:b/>
          <w:i/>
          <w:sz w:val="26"/>
          <w:szCs w:val="26"/>
        </w:rPr>
        <w:t>Motion to sign project 9X-3055-01 for a BNSF crossing on UP Road by Hazelton was 2</w:t>
      </w:r>
      <w:r w:rsidR="009603D3" w:rsidRPr="005214FB">
        <w:rPr>
          <w:rFonts w:ascii="Calibri" w:hAnsi="Calibri"/>
          <w:b/>
          <w:i/>
          <w:sz w:val="26"/>
          <w:szCs w:val="26"/>
          <w:vertAlign w:val="superscript"/>
        </w:rPr>
        <w:t>nd</w:t>
      </w:r>
      <w:r w:rsidR="009603D3" w:rsidRPr="005214FB">
        <w:rPr>
          <w:rFonts w:ascii="Calibri" w:hAnsi="Calibri"/>
          <w:b/>
          <w:i/>
          <w:sz w:val="26"/>
          <w:szCs w:val="26"/>
        </w:rPr>
        <w:t xml:space="preserve"> by Talkington.  </w:t>
      </w:r>
      <w:r w:rsidR="009603D3" w:rsidRPr="005214FB">
        <w:rPr>
          <w:rFonts w:ascii="Calibri" w:hAnsi="Calibri"/>
          <w:sz w:val="26"/>
          <w:szCs w:val="26"/>
        </w:rPr>
        <w:t xml:space="preserve">Motion carried 3-0.  </w:t>
      </w:r>
    </w:p>
    <w:p w:rsidR="009603D3" w:rsidRPr="005214FB" w:rsidRDefault="009603D3" w:rsidP="00A43D23">
      <w:pPr>
        <w:spacing w:after="0" w:line="240" w:lineRule="auto"/>
        <w:rPr>
          <w:rFonts w:ascii="Calibri" w:hAnsi="Calibri"/>
          <w:sz w:val="26"/>
          <w:szCs w:val="26"/>
        </w:rPr>
      </w:pPr>
    </w:p>
    <w:p w:rsidR="00A93FB7" w:rsidRPr="005214FB" w:rsidRDefault="009603D3" w:rsidP="00A43D23">
      <w:pPr>
        <w:spacing w:after="0" w:line="240" w:lineRule="auto"/>
        <w:rPr>
          <w:rFonts w:ascii="Calibri" w:hAnsi="Calibri"/>
          <w:sz w:val="26"/>
          <w:szCs w:val="26"/>
        </w:rPr>
      </w:pPr>
      <w:r w:rsidRPr="005214FB">
        <w:rPr>
          <w:rFonts w:ascii="Calibri" w:hAnsi="Calibri"/>
          <w:sz w:val="26"/>
          <w:szCs w:val="26"/>
        </w:rPr>
        <w:t>Kirk also reported on a meeting that he had on August 9</w:t>
      </w:r>
      <w:r w:rsidRPr="005214FB">
        <w:rPr>
          <w:rFonts w:ascii="Calibri" w:hAnsi="Calibri"/>
          <w:sz w:val="26"/>
          <w:szCs w:val="26"/>
          <w:vertAlign w:val="superscript"/>
        </w:rPr>
        <w:t>th</w:t>
      </w:r>
      <w:r w:rsidRPr="005214FB">
        <w:rPr>
          <w:rFonts w:ascii="Calibri" w:hAnsi="Calibri"/>
          <w:sz w:val="26"/>
          <w:szCs w:val="26"/>
        </w:rPr>
        <w:t xml:space="preserve"> with BNSF regarding possible new road construction.  BNSF is in pre-planning stages</w:t>
      </w:r>
      <w:r w:rsidR="00A93FB7">
        <w:rPr>
          <w:rFonts w:ascii="Calibri" w:hAnsi="Calibri"/>
          <w:sz w:val="26"/>
          <w:szCs w:val="26"/>
        </w:rPr>
        <w:t xml:space="preserve"> with landowners to provide </w:t>
      </w:r>
      <w:r w:rsidRPr="005214FB">
        <w:rPr>
          <w:rFonts w:ascii="Calibri" w:hAnsi="Calibri"/>
          <w:sz w:val="26"/>
          <w:szCs w:val="26"/>
        </w:rPr>
        <w:t xml:space="preserve">approximately 1.5 miles of road from the old crossing at north end of Bazaar to Norton Creek Road.  </w:t>
      </w:r>
      <w:r w:rsidR="00A93FB7">
        <w:rPr>
          <w:rFonts w:ascii="Calibri" w:hAnsi="Calibri"/>
          <w:sz w:val="26"/>
          <w:szCs w:val="26"/>
        </w:rPr>
        <w:t xml:space="preserve">The proposed plan would not solidify for another 12 to 24 months and could possible take out the railroad crossing on T road.  Kirk stressed that was still in the planning stages and would get in touch with the County Attorney to evaluate permits, easements, safety concerns, etc.  </w:t>
      </w:r>
    </w:p>
    <w:p w:rsidR="005E2399" w:rsidRPr="005214FB" w:rsidRDefault="005E2399" w:rsidP="00A43D23">
      <w:pPr>
        <w:spacing w:after="0" w:line="240" w:lineRule="auto"/>
        <w:rPr>
          <w:rFonts w:ascii="Calibri" w:hAnsi="Calibri"/>
          <w:sz w:val="26"/>
          <w:szCs w:val="26"/>
        </w:rPr>
      </w:pPr>
    </w:p>
    <w:p w:rsidR="005E2399" w:rsidRPr="005214FB" w:rsidRDefault="00B957AA" w:rsidP="00A43D23">
      <w:pPr>
        <w:spacing w:after="0" w:line="240" w:lineRule="auto"/>
        <w:rPr>
          <w:rFonts w:ascii="Calibri" w:hAnsi="Calibri"/>
          <w:sz w:val="26"/>
          <w:szCs w:val="26"/>
        </w:rPr>
      </w:pPr>
      <w:r w:rsidRPr="005214FB">
        <w:rPr>
          <w:rFonts w:ascii="Calibri" w:hAnsi="Calibri"/>
          <w:sz w:val="26"/>
          <w:szCs w:val="26"/>
        </w:rPr>
        <w:t xml:space="preserve">Clerk reported that the postage machine’s lease with Pitney Bowes is up next month and </w:t>
      </w:r>
      <w:r w:rsidR="009A1473" w:rsidRPr="005214FB">
        <w:rPr>
          <w:rFonts w:ascii="Calibri" w:hAnsi="Calibri"/>
          <w:sz w:val="26"/>
          <w:szCs w:val="26"/>
        </w:rPr>
        <w:t xml:space="preserve">they </w:t>
      </w:r>
      <w:r w:rsidRPr="005214FB">
        <w:rPr>
          <w:rFonts w:ascii="Calibri" w:hAnsi="Calibri"/>
          <w:sz w:val="26"/>
          <w:szCs w:val="26"/>
        </w:rPr>
        <w:t xml:space="preserve">have offered to renew the lease for $10,466.40 (60 months).  Another company, Lineage, has given a bid of </w:t>
      </w:r>
      <w:r w:rsidR="009A1473" w:rsidRPr="005214FB">
        <w:rPr>
          <w:rFonts w:ascii="Calibri" w:hAnsi="Calibri"/>
          <w:sz w:val="26"/>
          <w:szCs w:val="26"/>
        </w:rPr>
        <w:t xml:space="preserve">$8,060.40 (60 months).  Commissioners had no problem going with the new company after the County Attorney reviews the lease.  </w:t>
      </w:r>
    </w:p>
    <w:p w:rsidR="00A25BC7" w:rsidRPr="005214FB" w:rsidRDefault="00A25BC7"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b/>
          <w:i/>
          <w:sz w:val="26"/>
          <w:szCs w:val="26"/>
        </w:rPr>
        <w:t xml:space="preserve">Motion </w:t>
      </w:r>
      <w:r w:rsidR="00712043" w:rsidRPr="005214FB">
        <w:rPr>
          <w:rFonts w:ascii="Calibri" w:hAnsi="Calibri"/>
          <w:b/>
          <w:i/>
          <w:sz w:val="26"/>
          <w:szCs w:val="26"/>
        </w:rPr>
        <w:t>to adjourn at 10:50</w:t>
      </w:r>
      <w:r w:rsidRPr="005214FB">
        <w:rPr>
          <w:rFonts w:ascii="Calibri" w:hAnsi="Calibri"/>
          <w:b/>
          <w:i/>
          <w:sz w:val="26"/>
          <w:szCs w:val="26"/>
        </w:rPr>
        <w:t xml:space="preserve"> by Hazelton was 2</w:t>
      </w:r>
      <w:r w:rsidRPr="005214FB">
        <w:rPr>
          <w:rFonts w:ascii="Calibri" w:hAnsi="Calibri"/>
          <w:b/>
          <w:i/>
          <w:sz w:val="26"/>
          <w:szCs w:val="26"/>
          <w:vertAlign w:val="superscript"/>
        </w:rPr>
        <w:t>nd</w:t>
      </w:r>
      <w:r w:rsidRPr="005214FB">
        <w:rPr>
          <w:rFonts w:ascii="Calibri" w:hAnsi="Calibri"/>
          <w:b/>
          <w:i/>
          <w:sz w:val="26"/>
          <w:szCs w:val="26"/>
        </w:rPr>
        <w:t xml:space="preserve"> by Talkington.</w:t>
      </w:r>
      <w:r w:rsidRPr="005214FB">
        <w:rPr>
          <w:rFonts w:ascii="Calibri" w:hAnsi="Calibri"/>
          <w:sz w:val="26"/>
          <w:szCs w:val="26"/>
        </w:rPr>
        <w:t xml:space="preserve">  Motion carried 3-0.</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 xml:space="preserve">Next scheduled meeting is </w:t>
      </w:r>
      <w:r w:rsidR="00712043" w:rsidRPr="005214FB">
        <w:rPr>
          <w:rFonts w:ascii="Calibri" w:hAnsi="Calibri"/>
          <w:sz w:val="26"/>
          <w:szCs w:val="26"/>
        </w:rPr>
        <w:t>August 30th</w:t>
      </w:r>
      <w:r w:rsidRPr="005214FB">
        <w:rPr>
          <w:rFonts w:ascii="Calibri" w:hAnsi="Calibri"/>
          <w:sz w:val="26"/>
          <w:szCs w:val="26"/>
          <w:vertAlign w:val="superscript"/>
        </w:rPr>
        <w:t>,</w:t>
      </w:r>
      <w:r w:rsidRPr="005214FB">
        <w:rPr>
          <w:rFonts w:ascii="Calibri" w:hAnsi="Calibri"/>
          <w:sz w:val="26"/>
          <w:szCs w:val="26"/>
        </w:rPr>
        <w:t xml:space="preserve"> 2019 at 10:00 am.</w:t>
      </w:r>
    </w:p>
    <w:p w:rsidR="00A43D23" w:rsidRPr="005214FB" w:rsidRDefault="00A43D23" w:rsidP="00A43D23">
      <w:pPr>
        <w:tabs>
          <w:tab w:val="center" w:pos="4680"/>
          <w:tab w:val="left" w:pos="7104"/>
        </w:tabs>
        <w:spacing w:after="0" w:line="240" w:lineRule="auto"/>
        <w:rPr>
          <w:rFonts w:ascii="Calibri" w:hAnsi="Calibri"/>
          <w:sz w:val="26"/>
          <w:szCs w:val="26"/>
        </w:rPr>
      </w:pPr>
    </w:p>
    <w:p w:rsidR="00A43D23" w:rsidRDefault="00A43D23" w:rsidP="00A43D23">
      <w:pPr>
        <w:tabs>
          <w:tab w:val="center" w:pos="4680"/>
          <w:tab w:val="left" w:pos="7104"/>
        </w:tabs>
        <w:spacing w:after="0" w:line="240" w:lineRule="auto"/>
        <w:rPr>
          <w:rFonts w:ascii="Calibri" w:hAnsi="Calibri"/>
          <w:sz w:val="26"/>
          <w:szCs w:val="26"/>
        </w:rPr>
      </w:pPr>
    </w:p>
    <w:p w:rsidR="00B816AA" w:rsidRDefault="00B816AA" w:rsidP="00A43D23">
      <w:pPr>
        <w:tabs>
          <w:tab w:val="center" w:pos="4680"/>
          <w:tab w:val="left" w:pos="7104"/>
        </w:tabs>
        <w:spacing w:after="0" w:line="240" w:lineRule="auto"/>
        <w:rPr>
          <w:rFonts w:ascii="Calibri" w:hAnsi="Calibri"/>
          <w:sz w:val="26"/>
          <w:szCs w:val="26"/>
        </w:rPr>
      </w:pPr>
    </w:p>
    <w:p w:rsidR="00B816AA" w:rsidRDefault="00B816AA" w:rsidP="00A43D23">
      <w:pPr>
        <w:tabs>
          <w:tab w:val="center" w:pos="4680"/>
          <w:tab w:val="left" w:pos="7104"/>
        </w:tabs>
        <w:spacing w:after="0" w:line="240" w:lineRule="auto"/>
        <w:rPr>
          <w:rFonts w:ascii="Calibri" w:hAnsi="Calibri"/>
          <w:sz w:val="26"/>
          <w:szCs w:val="26"/>
        </w:rPr>
      </w:pPr>
    </w:p>
    <w:p w:rsidR="00B816AA" w:rsidRDefault="00B816AA" w:rsidP="00A43D23">
      <w:pPr>
        <w:tabs>
          <w:tab w:val="center" w:pos="4680"/>
          <w:tab w:val="left" w:pos="7104"/>
        </w:tabs>
        <w:spacing w:after="0" w:line="240" w:lineRule="auto"/>
        <w:rPr>
          <w:rFonts w:ascii="Calibri" w:hAnsi="Calibri"/>
          <w:sz w:val="26"/>
          <w:szCs w:val="26"/>
        </w:rPr>
      </w:pPr>
      <w:bookmarkStart w:id="0" w:name="_GoBack"/>
      <w:bookmarkEnd w:id="0"/>
    </w:p>
    <w:p w:rsidR="00B816AA" w:rsidRDefault="00B816AA" w:rsidP="00A43D23">
      <w:pPr>
        <w:tabs>
          <w:tab w:val="center" w:pos="4680"/>
          <w:tab w:val="left" w:pos="7104"/>
        </w:tabs>
        <w:spacing w:after="0" w:line="240" w:lineRule="auto"/>
        <w:rPr>
          <w:rFonts w:ascii="Calibri" w:hAnsi="Calibri"/>
          <w:sz w:val="26"/>
          <w:szCs w:val="26"/>
        </w:rPr>
      </w:pPr>
    </w:p>
    <w:p w:rsidR="00B816AA" w:rsidRDefault="00B816AA" w:rsidP="00A43D23">
      <w:pPr>
        <w:tabs>
          <w:tab w:val="center" w:pos="4680"/>
          <w:tab w:val="left" w:pos="7104"/>
        </w:tabs>
        <w:spacing w:after="0" w:line="240" w:lineRule="auto"/>
        <w:rPr>
          <w:rFonts w:ascii="Calibri" w:hAnsi="Calibri"/>
          <w:sz w:val="26"/>
          <w:szCs w:val="26"/>
        </w:rPr>
      </w:pPr>
    </w:p>
    <w:p w:rsidR="00B816AA" w:rsidRDefault="00B816AA" w:rsidP="00A43D23">
      <w:pPr>
        <w:tabs>
          <w:tab w:val="center" w:pos="4680"/>
          <w:tab w:val="left" w:pos="7104"/>
        </w:tabs>
        <w:spacing w:after="0" w:line="240" w:lineRule="auto"/>
        <w:rPr>
          <w:rFonts w:ascii="Calibri" w:hAnsi="Calibri"/>
          <w:sz w:val="26"/>
          <w:szCs w:val="26"/>
        </w:rPr>
      </w:pPr>
    </w:p>
    <w:p w:rsidR="00B816AA" w:rsidRPr="005214FB" w:rsidRDefault="00B816AA" w:rsidP="00A43D23">
      <w:pPr>
        <w:tabs>
          <w:tab w:val="center" w:pos="4680"/>
          <w:tab w:val="left" w:pos="7104"/>
        </w:tabs>
        <w:spacing w:after="0" w:line="240" w:lineRule="auto"/>
        <w:rPr>
          <w:rFonts w:ascii="Calibri" w:hAnsi="Calibri"/>
          <w:sz w:val="26"/>
          <w:szCs w:val="26"/>
        </w:rPr>
      </w:pPr>
    </w:p>
    <w:p w:rsidR="00A43D23" w:rsidRPr="005214FB" w:rsidRDefault="00A43D23" w:rsidP="00A43D23">
      <w:pPr>
        <w:tabs>
          <w:tab w:val="center" w:pos="4680"/>
          <w:tab w:val="left" w:pos="7104"/>
        </w:tabs>
        <w:spacing w:after="0" w:line="240" w:lineRule="auto"/>
        <w:rPr>
          <w:rFonts w:ascii="Calibri" w:hAnsi="Calibri"/>
          <w:sz w:val="26"/>
          <w:szCs w:val="26"/>
        </w:rPr>
      </w:pPr>
      <w:r w:rsidRPr="005214FB">
        <w:rPr>
          <w:rFonts w:ascii="Calibri" w:hAnsi="Calibri"/>
          <w:sz w:val="26"/>
          <w:szCs w:val="26"/>
        </w:rPr>
        <w:tab/>
        <w:t xml:space="preserve">  ADOPTION OF ABOVE MINUTES</w:t>
      </w:r>
      <w:r w:rsidRPr="005214FB">
        <w:rPr>
          <w:rFonts w:ascii="Calibri" w:hAnsi="Calibri"/>
          <w:sz w:val="26"/>
          <w:szCs w:val="26"/>
        </w:rPr>
        <w:tab/>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ind w:left="2880" w:firstLine="720"/>
        <w:rPr>
          <w:rFonts w:ascii="Calibri" w:hAnsi="Calibri"/>
          <w:sz w:val="26"/>
          <w:szCs w:val="26"/>
        </w:rPr>
      </w:pPr>
      <w:r w:rsidRPr="005214FB">
        <w:rPr>
          <w:rFonts w:ascii="Calibri" w:hAnsi="Calibri"/>
          <w:sz w:val="26"/>
          <w:szCs w:val="26"/>
        </w:rPr>
        <w:t xml:space="preserve">      STATE OF KANSAS</w:t>
      </w:r>
    </w:p>
    <w:p w:rsidR="00A43D23" w:rsidRPr="005214FB" w:rsidRDefault="00A43D23" w:rsidP="00A43D23">
      <w:pPr>
        <w:spacing w:after="0" w:line="240" w:lineRule="auto"/>
        <w:ind w:left="2880" w:firstLine="720"/>
        <w:rPr>
          <w:rFonts w:ascii="Calibri" w:hAnsi="Calibri"/>
          <w:sz w:val="26"/>
          <w:szCs w:val="26"/>
        </w:rPr>
      </w:pPr>
      <w:r w:rsidRPr="005214FB">
        <w:rPr>
          <w:rFonts w:ascii="Calibri" w:hAnsi="Calibri"/>
          <w:sz w:val="26"/>
          <w:szCs w:val="26"/>
        </w:rPr>
        <w:t xml:space="preserve">     COUNTY OF CHASE</w:t>
      </w:r>
    </w:p>
    <w:p w:rsidR="00A43D23" w:rsidRPr="005214FB" w:rsidRDefault="00A43D23" w:rsidP="00A43D23">
      <w:pPr>
        <w:spacing w:after="0" w:line="240" w:lineRule="auto"/>
        <w:ind w:left="2880" w:firstLine="720"/>
        <w:rPr>
          <w:rFonts w:ascii="Calibri" w:hAnsi="Calibri"/>
          <w:sz w:val="26"/>
          <w:szCs w:val="26"/>
        </w:rPr>
      </w:pPr>
    </w:p>
    <w:p w:rsidR="00A43D23" w:rsidRPr="005214FB" w:rsidRDefault="00F872B1" w:rsidP="00A43D23">
      <w:pPr>
        <w:spacing w:after="0" w:line="240" w:lineRule="auto"/>
        <w:rPr>
          <w:rFonts w:ascii="Calibri" w:hAnsi="Calibri"/>
          <w:sz w:val="26"/>
          <w:szCs w:val="26"/>
        </w:rPr>
      </w:pPr>
      <w:r w:rsidRPr="005214FB">
        <w:rPr>
          <w:rFonts w:ascii="Calibri" w:hAnsi="Calibri"/>
          <w:sz w:val="26"/>
          <w:szCs w:val="26"/>
        </w:rPr>
        <w:t>NOW ON This 30</w:t>
      </w:r>
      <w:r w:rsidRPr="005214FB">
        <w:rPr>
          <w:rFonts w:ascii="Calibri" w:hAnsi="Calibri"/>
          <w:sz w:val="26"/>
          <w:szCs w:val="26"/>
          <w:vertAlign w:val="superscript"/>
        </w:rPr>
        <w:t>th</w:t>
      </w:r>
      <w:r w:rsidRPr="005214FB">
        <w:rPr>
          <w:rFonts w:ascii="Calibri" w:hAnsi="Calibri"/>
          <w:sz w:val="26"/>
          <w:szCs w:val="26"/>
        </w:rPr>
        <w:t xml:space="preserve"> day of August</w:t>
      </w:r>
      <w:r w:rsidR="00A43D23" w:rsidRPr="005214FB">
        <w:rPr>
          <w:rFonts w:ascii="Calibri" w:hAnsi="Calibri"/>
          <w:sz w:val="26"/>
          <w:szCs w:val="26"/>
        </w:rPr>
        <w:t>, 2019, as shown in the Minutes of this date’s meeting, the above Minutes are hereby ADOPTED as the official record of the proceedings, business and actions of the Board of Chase County Commissioners during the session above described.</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 xml:space="preserve">                                           BY THE BOARD OF COUNTY COMMISSIONERS</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p>
    <w:p w:rsidR="00A43D23" w:rsidRPr="005214FB" w:rsidRDefault="00A43D23" w:rsidP="00A43D23">
      <w:pPr>
        <w:spacing w:after="0" w:line="240" w:lineRule="auto"/>
        <w:ind w:left="4320" w:firstLine="720"/>
        <w:rPr>
          <w:rFonts w:ascii="Calibri" w:hAnsi="Calibri"/>
          <w:sz w:val="26"/>
          <w:szCs w:val="26"/>
        </w:rPr>
      </w:pPr>
      <w:r w:rsidRPr="005214FB">
        <w:rPr>
          <w:rFonts w:ascii="Calibri" w:hAnsi="Calibri"/>
          <w:sz w:val="26"/>
          <w:szCs w:val="26"/>
        </w:rPr>
        <w:t>______________________________</w:t>
      </w: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t>Anthony Hazelton, Chairman</w:t>
      </w: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 xml:space="preserve">                    SEAL</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t xml:space="preserve">  ____________________________   </w:t>
      </w: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t xml:space="preserve"> William Fillmore, Vice Chairman</w:t>
      </w:r>
    </w:p>
    <w:p w:rsidR="00A43D23" w:rsidRPr="005214FB" w:rsidRDefault="00A43D23" w:rsidP="00A43D23">
      <w:pPr>
        <w:spacing w:after="0" w:line="240" w:lineRule="auto"/>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r w:rsidRPr="005214FB">
        <w:rPr>
          <w:rFonts w:ascii="Calibri" w:hAnsi="Calibri"/>
          <w:sz w:val="26"/>
          <w:szCs w:val="26"/>
        </w:rPr>
        <w:tab/>
      </w:r>
    </w:p>
    <w:p w:rsidR="00A43D23" w:rsidRPr="005214FB" w:rsidRDefault="00A43D23" w:rsidP="00A43D23">
      <w:pPr>
        <w:spacing w:after="0" w:line="240" w:lineRule="auto"/>
        <w:ind w:left="4320" w:firstLine="720"/>
        <w:rPr>
          <w:rFonts w:ascii="Calibri" w:hAnsi="Calibri"/>
          <w:sz w:val="26"/>
          <w:szCs w:val="26"/>
        </w:rPr>
      </w:pPr>
      <w:r w:rsidRPr="005214FB">
        <w:rPr>
          <w:rFonts w:ascii="Calibri" w:hAnsi="Calibri"/>
          <w:sz w:val="26"/>
          <w:szCs w:val="26"/>
        </w:rPr>
        <w:t>______________________________</w:t>
      </w:r>
    </w:p>
    <w:p w:rsidR="00A43D23" w:rsidRPr="005214FB" w:rsidRDefault="00A43D23" w:rsidP="00A43D23">
      <w:pPr>
        <w:spacing w:after="0" w:line="240" w:lineRule="auto"/>
        <w:ind w:left="4320" w:firstLine="720"/>
        <w:rPr>
          <w:rFonts w:ascii="Calibri" w:hAnsi="Calibri"/>
          <w:sz w:val="26"/>
          <w:szCs w:val="26"/>
        </w:rPr>
      </w:pPr>
      <w:r w:rsidRPr="005214FB">
        <w:rPr>
          <w:rFonts w:ascii="Calibri" w:hAnsi="Calibri"/>
          <w:sz w:val="26"/>
          <w:szCs w:val="26"/>
        </w:rPr>
        <w:t>Randy Talkington, Member</w:t>
      </w:r>
    </w:p>
    <w:p w:rsidR="00A43D23" w:rsidRPr="005214FB" w:rsidRDefault="00A43D23" w:rsidP="00A43D23">
      <w:pPr>
        <w:spacing w:after="0" w:line="240" w:lineRule="auto"/>
        <w:ind w:left="4320" w:firstLine="720"/>
        <w:rPr>
          <w:rFonts w:ascii="Calibri" w:hAnsi="Calibri"/>
          <w:sz w:val="26"/>
          <w:szCs w:val="26"/>
        </w:rPr>
      </w:pPr>
    </w:p>
    <w:p w:rsidR="00A43D23" w:rsidRPr="005214FB" w:rsidRDefault="00A43D23" w:rsidP="00A43D23">
      <w:pPr>
        <w:spacing w:after="0" w:line="240" w:lineRule="auto"/>
        <w:ind w:left="4320" w:firstLine="720"/>
        <w:rPr>
          <w:rFonts w:ascii="Calibri" w:hAnsi="Calibri"/>
          <w:sz w:val="26"/>
          <w:szCs w:val="26"/>
        </w:rPr>
      </w:pP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Attest: ____________________________</w:t>
      </w:r>
    </w:p>
    <w:p w:rsidR="00A43D23" w:rsidRPr="005214FB" w:rsidRDefault="00A43D23" w:rsidP="00A43D23">
      <w:pPr>
        <w:spacing w:after="0" w:line="240" w:lineRule="auto"/>
        <w:rPr>
          <w:rFonts w:ascii="Calibri" w:hAnsi="Calibri"/>
          <w:sz w:val="26"/>
          <w:szCs w:val="26"/>
        </w:rPr>
      </w:pPr>
      <w:r w:rsidRPr="005214FB">
        <w:rPr>
          <w:rFonts w:ascii="Calibri" w:hAnsi="Calibri"/>
          <w:sz w:val="26"/>
          <w:szCs w:val="26"/>
        </w:rPr>
        <w:t xml:space="preserve">             Connie M. Pretzer, County Clerk</w:t>
      </w:r>
    </w:p>
    <w:p w:rsidR="00A43D23" w:rsidRPr="005214FB" w:rsidRDefault="00A43D23" w:rsidP="00A43D23">
      <w:pPr>
        <w:rPr>
          <w:sz w:val="26"/>
          <w:szCs w:val="26"/>
        </w:rPr>
      </w:pPr>
    </w:p>
    <w:p w:rsidR="00A43D23" w:rsidRPr="005214FB" w:rsidRDefault="00A43D23" w:rsidP="00A43D23">
      <w:pPr>
        <w:rPr>
          <w:sz w:val="26"/>
          <w:szCs w:val="26"/>
        </w:rPr>
      </w:pPr>
    </w:p>
    <w:p w:rsidR="00F24CCA" w:rsidRPr="005214FB" w:rsidRDefault="00F24CCA">
      <w:pPr>
        <w:rPr>
          <w:sz w:val="26"/>
          <w:szCs w:val="26"/>
        </w:rPr>
      </w:pPr>
    </w:p>
    <w:sectPr w:rsidR="00F24CCA" w:rsidRPr="005214FB"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23"/>
    <w:rsid w:val="0024482A"/>
    <w:rsid w:val="005214FB"/>
    <w:rsid w:val="005E2399"/>
    <w:rsid w:val="00712043"/>
    <w:rsid w:val="0078012C"/>
    <w:rsid w:val="00917DDA"/>
    <w:rsid w:val="009603D3"/>
    <w:rsid w:val="009A1473"/>
    <w:rsid w:val="00A25BC7"/>
    <w:rsid w:val="00A43D23"/>
    <w:rsid w:val="00A93FB7"/>
    <w:rsid w:val="00B816AA"/>
    <w:rsid w:val="00B957AA"/>
    <w:rsid w:val="00C015BE"/>
    <w:rsid w:val="00C94DA1"/>
    <w:rsid w:val="00D06C89"/>
    <w:rsid w:val="00D64DA4"/>
    <w:rsid w:val="00F24CCA"/>
    <w:rsid w:val="00F8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8</cp:revision>
  <cp:lastPrinted>2019-08-14T21:31:00Z</cp:lastPrinted>
  <dcterms:created xsi:type="dcterms:W3CDTF">2019-08-13T20:44:00Z</dcterms:created>
  <dcterms:modified xsi:type="dcterms:W3CDTF">2019-08-29T15:39:00Z</dcterms:modified>
</cp:coreProperties>
</file>