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7164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>JOURNAL OF PROCEEDINGS AND MINUTES</w:t>
      </w:r>
    </w:p>
    <w:p w14:paraId="6354F466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>OF THE CHASE COUNTY, KANSAS</w:t>
      </w:r>
    </w:p>
    <w:p w14:paraId="4D30DC8C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>BOARD OF COUNTY COMMISSIONERS</w:t>
      </w:r>
    </w:p>
    <w:p w14:paraId="6689CB7C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n"/>
        </w:rPr>
      </w:pPr>
    </w:p>
    <w:p w14:paraId="4F505213" w14:textId="5536C9AE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>February 1</w:t>
      </w:r>
      <w:r w:rsidR="00F25F18" w:rsidRPr="00D55AA5">
        <w:rPr>
          <w:rFonts w:ascii="Calibri" w:hAnsi="Calibri" w:cs="Calibri"/>
          <w:sz w:val="24"/>
          <w:szCs w:val="24"/>
          <w:lang w:val="en"/>
        </w:rPr>
        <w:t>3</w:t>
      </w:r>
      <w:r w:rsidRPr="00D55AA5">
        <w:rPr>
          <w:rFonts w:ascii="Calibri" w:hAnsi="Calibri" w:cs="Calibri"/>
          <w:sz w:val="24"/>
          <w:szCs w:val="24"/>
          <w:lang w:val="en"/>
        </w:rPr>
        <w:t>, 202</w:t>
      </w:r>
      <w:r w:rsidR="00F25F18" w:rsidRPr="00D55AA5">
        <w:rPr>
          <w:rFonts w:ascii="Calibri" w:hAnsi="Calibri" w:cs="Calibri"/>
          <w:sz w:val="24"/>
          <w:szCs w:val="24"/>
          <w:lang w:val="en"/>
        </w:rPr>
        <w:t>5</w:t>
      </w:r>
    </w:p>
    <w:p w14:paraId="576990AC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56625D2C" w14:textId="5CDA3386" w:rsidR="005E5E0C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>February 1</w:t>
      </w:r>
      <w:r w:rsidR="00F25F18" w:rsidRPr="00D55AA5">
        <w:rPr>
          <w:rFonts w:ascii="Calibri" w:hAnsi="Calibri" w:cs="Calibri"/>
          <w:sz w:val="24"/>
          <w:szCs w:val="24"/>
          <w:lang w:val="en"/>
        </w:rPr>
        <w:t>3</w:t>
      </w:r>
      <w:r w:rsidRPr="00D55AA5">
        <w:rPr>
          <w:rFonts w:ascii="Calibri" w:hAnsi="Calibri" w:cs="Calibri"/>
          <w:sz w:val="24"/>
          <w:szCs w:val="24"/>
          <w:lang w:val="en"/>
        </w:rPr>
        <w:t>, 202</w:t>
      </w:r>
      <w:r w:rsidR="00F25F18" w:rsidRPr="00D55AA5">
        <w:rPr>
          <w:rFonts w:ascii="Calibri" w:hAnsi="Calibri" w:cs="Calibri"/>
          <w:sz w:val="24"/>
          <w:szCs w:val="24"/>
          <w:lang w:val="en"/>
        </w:rPr>
        <w:t>5</w:t>
      </w:r>
      <w:r w:rsidRPr="00D55AA5">
        <w:rPr>
          <w:rFonts w:ascii="Calibri" w:hAnsi="Calibri" w:cs="Calibri"/>
          <w:sz w:val="24"/>
          <w:szCs w:val="24"/>
          <w:lang w:val="en"/>
        </w:rPr>
        <w:t xml:space="preserve">, at 7:00 pm; Anthony Hazelton-Chairman, Matt Miller-Vice chair, , and Connie Pretzer-County Clerk assembled at the Strong City Depot/Strong City Hall.  Hazelton opened the meeting with the Pledge of Allegiance. Commissioner Alan Phipps was absent.  Also present were Chase County </w:t>
      </w:r>
      <w:r w:rsidR="0045637F" w:rsidRPr="00D55AA5">
        <w:rPr>
          <w:rFonts w:ascii="Calibri" w:hAnsi="Calibri" w:cs="Calibri"/>
          <w:sz w:val="24"/>
          <w:szCs w:val="24"/>
          <w:lang w:val="en"/>
        </w:rPr>
        <w:t>Unders</w:t>
      </w:r>
      <w:r w:rsidRPr="00D55AA5">
        <w:rPr>
          <w:rFonts w:ascii="Calibri" w:hAnsi="Calibri" w:cs="Calibri"/>
          <w:sz w:val="24"/>
          <w:szCs w:val="24"/>
          <w:lang w:val="en"/>
        </w:rPr>
        <w:t xml:space="preserve">heriff </w:t>
      </w:r>
      <w:r w:rsidR="0045637F" w:rsidRPr="00D55AA5">
        <w:rPr>
          <w:rFonts w:ascii="Calibri" w:hAnsi="Calibri" w:cs="Calibri"/>
          <w:sz w:val="24"/>
          <w:szCs w:val="24"/>
          <w:lang w:val="en"/>
        </w:rPr>
        <w:t>Aaron Hoffman</w:t>
      </w:r>
      <w:r w:rsidRPr="00D55AA5">
        <w:rPr>
          <w:rFonts w:ascii="Calibri" w:hAnsi="Calibri" w:cs="Calibri"/>
          <w:sz w:val="24"/>
          <w:szCs w:val="24"/>
          <w:lang w:val="en"/>
        </w:rPr>
        <w:t xml:space="preserve">, </w:t>
      </w:r>
      <w:r w:rsidR="0045637F" w:rsidRPr="00D55AA5">
        <w:rPr>
          <w:rFonts w:ascii="Calibri" w:hAnsi="Calibri" w:cs="Calibri"/>
          <w:sz w:val="24"/>
          <w:szCs w:val="24"/>
          <w:lang w:val="en"/>
        </w:rPr>
        <w:t xml:space="preserve">Strong City fire chief Gregg Davis </w:t>
      </w:r>
      <w:r w:rsidRPr="00D55AA5">
        <w:rPr>
          <w:rFonts w:ascii="Calibri" w:hAnsi="Calibri" w:cs="Calibri"/>
          <w:sz w:val="24"/>
          <w:szCs w:val="24"/>
          <w:lang w:val="en"/>
        </w:rPr>
        <w:t xml:space="preserve">and patron </w:t>
      </w:r>
      <w:r w:rsidR="005E5E0C" w:rsidRPr="00D55AA5">
        <w:rPr>
          <w:rFonts w:ascii="Calibri" w:hAnsi="Calibri" w:cs="Calibri"/>
          <w:sz w:val="24"/>
          <w:szCs w:val="24"/>
          <w:lang w:val="en"/>
        </w:rPr>
        <w:t>Jenny Wagers</w:t>
      </w:r>
      <w:r w:rsidRPr="00D55AA5">
        <w:rPr>
          <w:rFonts w:ascii="Calibri" w:hAnsi="Calibri" w:cs="Calibri"/>
          <w:sz w:val="24"/>
          <w:szCs w:val="24"/>
          <w:lang w:val="en"/>
        </w:rPr>
        <w:t xml:space="preserve"> .</w:t>
      </w:r>
    </w:p>
    <w:p w14:paraId="65FF7A01" w14:textId="77777777" w:rsidR="005E5E0C" w:rsidRPr="00D55AA5" w:rsidRDefault="005E5E0C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35ABCAF9" w14:textId="33764FA5" w:rsidR="002F631B" w:rsidRPr="00D55AA5" w:rsidRDefault="005E5E0C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 xml:space="preserve">Hazelton gave updates on the Cedar Point bridge and road conditions.  Wagers inquired about grant possibilities to update vacant houses in the county.  </w:t>
      </w:r>
    </w:p>
    <w:p w14:paraId="272165A6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D6056A3" w14:textId="5D4F5629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 xml:space="preserve">Meeting adjourned at </w:t>
      </w:r>
      <w:r w:rsidR="005E5E0C" w:rsidRPr="00D55AA5">
        <w:rPr>
          <w:rFonts w:ascii="Calibri" w:hAnsi="Calibri" w:cs="Calibri"/>
          <w:sz w:val="24"/>
          <w:szCs w:val="24"/>
          <w:lang w:val="en"/>
        </w:rPr>
        <w:t>7:38 pm</w:t>
      </w:r>
      <w:r w:rsidRPr="00D55AA5">
        <w:rPr>
          <w:rFonts w:ascii="Calibri" w:hAnsi="Calibri" w:cs="Calibri"/>
          <w:sz w:val="24"/>
          <w:szCs w:val="24"/>
          <w:lang w:val="en"/>
        </w:rPr>
        <w:t>.  Next scheduled meeting is February 2</w:t>
      </w:r>
      <w:r w:rsidR="005E5E0C" w:rsidRPr="00D55AA5">
        <w:rPr>
          <w:rFonts w:ascii="Calibri" w:hAnsi="Calibri" w:cs="Calibri"/>
          <w:sz w:val="24"/>
          <w:szCs w:val="24"/>
          <w:lang w:val="en"/>
        </w:rPr>
        <w:t>8</w:t>
      </w:r>
      <w:r w:rsidRPr="00D55AA5">
        <w:rPr>
          <w:rFonts w:ascii="Calibri" w:hAnsi="Calibri" w:cs="Calibri"/>
          <w:sz w:val="24"/>
          <w:szCs w:val="24"/>
          <w:lang w:val="en"/>
        </w:rPr>
        <w:t>, 202</w:t>
      </w:r>
      <w:r w:rsidR="005E5E0C" w:rsidRPr="00D55AA5">
        <w:rPr>
          <w:rFonts w:ascii="Calibri" w:hAnsi="Calibri" w:cs="Calibri"/>
          <w:sz w:val="24"/>
          <w:szCs w:val="24"/>
          <w:lang w:val="en"/>
        </w:rPr>
        <w:t>5</w:t>
      </w:r>
      <w:r w:rsidRPr="00D55AA5">
        <w:rPr>
          <w:rFonts w:ascii="Calibri" w:hAnsi="Calibri" w:cs="Calibri"/>
          <w:sz w:val="24"/>
          <w:szCs w:val="24"/>
          <w:lang w:val="en"/>
        </w:rPr>
        <w:t xml:space="preserve"> at 9 am in Commission Chambers. </w:t>
      </w:r>
    </w:p>
    <w:p w14:paraId="63E8826E" w14:textId="77777777" w:rsidR="002F631B" w:rsidRPr="00D55AA5" w:rsidRDefault="002F631B" w:rsidP="002F631B">
      <w:pPr>
        <w:widowControl w:val="0"/>
        <w:tabs>
          <w:tab w:val="center" w:pos="4680"/>
          <w:tab w:val="left" w:pos="710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ab/>
        <w:t>ADOPTION OF ABOVE MINUTES</w:t>
      </w:r>
      <w:r w:rsidRPr="00D55AA5">
        <w:rPr>
          <w:rFonts w:ascii="Calibri" w:hAnsi="Calibri" w:cs="Calibri"/>
          <w:sz w:val="24"/>
          <w:szCs w:val="24"/>
          <w:lang w:val="en"/>
        </w:rPr>
        <w:tab/>
      </w:r>
    </w:p>
    <w:p w14:paraId="69E0A048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6971E0B1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 xml:space="preserve">      STATE OF KANSAS</w:t>
      </w:r>
    </w:p>
    <w:p w14:paraId="50C5CDC7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 xml:space="preserve">     COUNTY OF CHASE</w:t>
      </w:r>
    </w:p>
    <w:p w14:paraId="4F741F36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Calibri" w:hAnsi="Calibri" w:cs="Calibri"/>
          <w:sz w:val="24"/>
          <w:szCs w:val="24"/>
          <w:lang w:val="en"/>
        </w:rPr>
      </w:pPr>
    </w:p>
    <w:p w14:paraId="34DE453E" w14:textId="72AED22E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>NOW ON This 2</w:t>
      </w:r>
      <w:r w:rsidR="00F25F18" w:rsidRPr="00D55AA5">
        <w:rPr>
          <w:rFonts w:ascii="Calibri" w:hAnsi="Calibri" w:cs="Calibri"/>
          <w:sz w:val="24"/>
          <w:szCs w:val="24"/>
          <w:lang w:val="en"/>
        </w:rPr>
        <w:t>8</w:t>
      </w:r>
      <w:r w:rsidRPr="00D55AA5">
        <w:rPr>
          <w:rFonts w:ascii="Calibri" w:hAnsi="Calibri" w:cs="Calibri"/>
          <w:sz w:val="24"/>
          <w:szCs w:val="24"/>
          <w:vertAlign w:val="superscript"/>
          <w:lang w:val="en"/>
        </w:rPr>
        <w:t>th</w:t>
      </w:r>
      <w:r w:rsidRPr="00D55AA5">
        <w:rPr>
          <w:rFonts w:ascii="Calibri" w:hAnsi="Calibri" w:cs="Calibri"/>
          <w:sz w:val="24"/>
          <w:szCs w:val="24"/>
          <w:lang w:val="en"/>
        </w:rPr>
        <w:t xml:space="preserve"> day of February, 202</w:t>
      </w:r>
      <w:r w:rsidR="00F25F18" w:rsidRPr="00D55AA5">
        <w:rPr>
          <w:rFonts w:ascii="Calibri" w:hAnsi="Calibri" w:cs="Calibri"/>
          <w:sz w:val="24"/>
          <w:szCs w:val="24"/>
          <w:lang w:val="en"/>
        </w:rPr>
        <w:t>5</w:t>
      </w:r>
      <w:r w:rsidRPr="00D55AA5">
        <w:rPr>
          <w:rFonts w:ascii="Calibri" w:hAnsi="Calibri" w:cs="Calibri"/>
          <w:sz w:val="24"/>
          <w:szCs w:val="24"/>
          <w:lang w:val="en"/>
        </w:rPr>
        <w:t xml:space="preserve"> as shown in the Minutes of </w:t>
      </w:r>
      <w:proofErr w:type="gramStart"/>
      <w:r w:rsidRPr="00D55AA5">
        <w:rPr>
          <w:rFonts w:ascii="Calibri" w:hAnsi="Calibri" w:cs="Calibri"/>
          <w:sz w:val="24"/>
          <w:szCs w:val="24"/>
          <w:lang w:val="en"/>
        </w:rPr>
        <w:t>this date's</w:t>
      </w:r>
      <w:proofErr w:type="gramEnd"/>
      <w:r w:rsidRPr="00D55AA5">
        <w:rPr>
          <w:rFonts w:ascii="Calibri" w:hAnsi="Calibri" w:cs="Calibri"/>
          <w:sz w:val="24"/>
          <w:szCs w:val="24"/>
          <w:lang w:val="en"/>
        </w:rPr>
        <w:t xml:space="preserve"> meeting, the above Minutes are hereby ADOPTED as the official record of the proceedings, business and actions of the Board of Chase County Commissioners during the session above described.</w:t>
      </w:r>
    </w:p>
    <w:p w14:paraId="4E132135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4EEDC53F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 xml:space="preserve">                                           BY THE BOARD OF COUNTY COMMISSIONERS</w:t>
      </w:r>
    </w:p>
    <w:p w14:paraId="12B4D74F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3EB4A7DF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</w:p>
    <w:p w14:paraId="3398FC5D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>______________________________</w:t>
      </w:r>
    </w:p>
    <w:p w14:paraId="0F165A46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  <w:t>Anthony Hazelton, Chairman</w:t>
      </w:r>
    </w:p>
    <w:p w14:paraId="6791E4C7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 xml:space="preserve">                    SEAL</w:t>
      </w:r>
    </w:p>
    <w:p w14:paraId="63028CB8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3DD544B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  <w:t xml:space="preserve"> ____________________________   </w:t>
      </w:r>
    </w:p>
    <w:p w14:paraId="0CF7BF34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  <w:t xml:space="preserve"> Matt Miller, Vice Chairman</w:t>
      </w:r>
    </w:p>
    <w:p w14:paraId="176EEE68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15BCCE52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  <w:r w:rsidRPr="00D55AA5">
        <w:rPr>
          <w:rFonts w:ascii="Calibri" w:hAnsi="Calibri" w:cs="Calibri"/>
          <w:sz w:val="24"/>
          <w:szCs w:val="24"/>
          <w:lang w:val="en"/>
        </w:rPr>
        <w:tab/>
      </w:r>
    </w:p>
    <w:p w14:paraId="0743DEA8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>______________________________</w:t>
      </w:r>
    </w:p>
    <w:p w14:paraId="51C195B7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>Alan Phipps, Member</w:t>
      </w:r>
    </w:p>
    <w:p w14:paraId="0A9980A6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Calibri" w:hAnsi="Calibri" w:cs="Calibri"/>
          <w:sz w:val="24"/>
          <w:szCs w:val="24"/>
          <w:lang w:val="en"/>
        </w:rPr>
      </w:pPr>
    </w:p>
    <w:p w14:paraId="3DE91AC0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Calibri" w:hAnsi="Calibri" w:cs="Calibri"/>
          <w:sz w:val="24"/>
          <w:szCs w:val="24"/>
          <w:lang w:val="en"/>
        </w:rPr>
      </w:pPr>
    </w:p>
    <w:p w14:paraId="32B4054D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 w:rsidRPr="00D55AA5">
        <w:rPr>
          <w:rFonts w:ascii="Calibri" w:hAnsi="Calibri" w:cs="Calibri"/>
          <w:sz w:val="24"/>
          <w:szCs w:val="24"/>
          <w:lang w:val="en"/>
        </w:rPr>
        <w:t>Attest: ____________________________</w:t>
      </w:r>
    </w:p>
    <w:p w14:paraId="3F3C34BD" w14:textId="77777777" w:rsidR="002F631B" w:rsidRPr="00D55AA5" w:rsidRDefault="002F631B" w:rsidP="002F63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55AA5">
        <w:rPr>
          <w:rFonts w:ascii="Calibri" w:hAnsi="Calibri" w:cs="Calibri"/>
          <w:sz w:val="24"/>
          <w:szCs w:val="24"/>
          <w:lang w:val="en"/>
        </w:rPr>
        <w:t xml:space="preserve">      Connie M. Pretzer, County Clerk</w:t>
      </w:r>
    </w:p>
    <w:p w14:paraId="1F3812A6" w14:textId="77777777" w:rsidR="00B0521F" w:rsidRPr="00D55AA5" w:rsidRDefault="00B0521F">
      <w:pPr>
        <w:rPr>
          <w:sz w:val="24"/>
          <w:szCs w:val="24"/>
        </w:rPr>
      </w:pPr>
    </w:p>
    <w:sectPr w:rsidR="00B0521F" w:rsidRPr="00D55AA5" w:rsidSect="002F631B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1B"/>
    <w:rsid w:val="00180A6E"/>
    <w:rsid w:val="002F631B"/>
    <w:rsid w:val="003A48C8"/>
    <w:rsid w:val="0045637F"/>
    <w:rsid w:val="005E5E0C"/>
    <w:rsid w:val="00A141FA"/>
    <w:rsid w:val="00B0521F"/>
    <w:rsid w:val="00D55AA5"/>
    <w:rsid w:val="00F2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047BA"/>
  <w15:chartTrackingRefBased/>
  <w15:docId w15:val="{FB4469DC-2463-4897-AA83-24BFDC7D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31B"/>
    <w:pPr>
      <w:spacing w:line="259" w:lineRule="auto"/>
    </w:pPr>
    <w:rPr>
      <w:rFonts w:eastAsiaTheme="minorEastAsi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31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31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31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31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31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31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31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31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31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3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3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6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31B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6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31B"/>
    <w:pPr>
      <w:spacing w:before="160" w:line="240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6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31B"/>
    <w:pPr>
      <w:spacing w:line="240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63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3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3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F631B"/>
    <w:pPr>
      <w:spacing w:after="0"/>
    </w:pPr>
    <w:rPr>
      <w:rFonts w:eastAsiaTheme="minorEastAs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Pretzer</dc:creator>
  <cp:keywords/>
  <dc:description/>
  <cp:lastModifiedBy>Connie Pretzer</cp:lastModifiedBy>
  <cp:revision>3</cp:revision>
  <dcterms:created xsi:type="dcterms:W3CDTF">2025-02-12T22:47:00Z</dcterms:created>
  <dcterms:modified xsi:type="dcterms:W3CDTF">2025-02-14T16:08:00Z</dcterms:modified>
</cp:coreProperties>
</file>