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710E"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JOURNAL OF PROCEEDINGS AND MINUTES</w:t>
      </w:r>
    </w:p>
    <w:p w14:paraId="1B4B14AF"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OF THE CHASE COUNTY, KANSAS</w:t>
      </w:r>
    </w:p>
    <w:p w14:paraId="2A6534F3"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BOARD OF COUNTY COMMISSIONERS</w:t>
      </w:r>
    </w:p>
    <w:p w14:paraId="07AD0AAC"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p>
    <w:p w14:paraId="147F2B66" w14:textId="79157175" w:rsidR="00544574" w:rsidRPr="00555CCF" w:rsidRDefault="00EC3AF1"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October 31</w:t>
      </w:r>
      <w:r w:rsidR="00544574" w:rsidRPr="00555CCF">
        <w:rPr>
          <w:rFonts w:ascii="Calibri" w:hAnsi="Calibri" w:cs="Calibri"/>
          <w:sz w:val="26"/>
          <w:szCs w:val="26"/>
          <w:lang w:val="en"/>
        </w:rPr>
        <w:t>, 2024</w:t>
      </w:r>
    </w:p>
    <w:p w14:paraId="6DB0A365"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2C795480" w14:textId="53ED85E1" w:rsidR="00544574" w:rsidRPr="00555CCF" w:rsidRDefault="00EC3AF1"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October 31</w:t>
      </w:r>
      <w:r w:rsidR="00544574" w:rsidRPr="00555CCF">
        <w:rPr>
          <w:rFonts w:ascii="Calibri" w:hAnsi="Calibri" w:cs="Calibri"/>
          <w:sz w:val="26"/>
          <w:szCs w:val="26"/>
          <w:lang w:val="en"/>
        </w:rPr>
        <w:t xml:space="preserve">, 2024, at 9:00 am; Anthony Hazelton-Chairman, Matt Miller-Vice chair, Alan Phipps-member and Connie Pretzer-County Clerk assembled in the Chase County Commission Chambers.  Hazelton opened the meeting with the Pledge of Allegiance.   </w:t>
      </w:r>
    </w:p>
    <w:p w14:paraId="45AB8140"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5F8A4A6A" w14:textId="5F0E2B0B"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 </w:t>
      </w:r>
      <w:r w:rsidR="00EC3AF1" w:rsidRPr="00555CCF">
        <w:rPr>
          <w:rFonts w:ascii="Calibri" w:hAnsi="Calibri" w:cs="Calibri"/>
          <w:b/>
          <w:bCs/>
          <w:i/>
          <w:iCs/>
          <w:sz w:val="26"/>
          <w:szCs w:val="26"/>
          <w:lang w:val="en"/>
        </w:rPr>
        <w:t>10</w:t>
      </w:r>
      <w:r w:rsidRPr="00555CCF">
        <w:rPr>
          <w:rFonts w:ascii="Calibri" w:hAnsi="Calibri" w:cs="Calibri"/>
          <w:b/>
          <w:bCs/>
          <w:i/>
          <w:iCs/>
          <w:sz w:val="26"/>
          <w:szCs w:val="26"/>
          <w:lang w:val="en"/>
        </w:rPr>
        <w:t>/3</w:t>
      </w:r>
      <w:r w:rsidR="00EC3AF1" w:rsidRPr="00555CCF">
        <w:rPr>
          <w:rFonts w:ascii="Calibri" w:hAnsi="Calibri" w:cs="Calibri"/>
          <w:b/>
          <w:bCs/>
          <w:i/>
          <w:iCs/>
          <w:sz w:val="26"/>
          <w:szCs w:val="26"/>
          <w:lang w:val="en"/>
        </w:rPr>
        <w:t>1</w:t>
      </w:r>
      <w:r w:rsidRPr="00555CCF">
        <w:rPr>
          <w:rFonts w:ascii="Calibri" w:hAnsi="Calibri" w:cs="Calibri"/>
          <w:b/>
          <w:bCs/>
          <w:i/>
          <w:iCs/>
          <w:sz w:val="26"/>
          <w:szCs w:val="26"/>
          <w:lang w:val="en"/>
        </w:rPr>
        <w:t xml:space="preserve">/2024 Warrants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Phipps. Motion carried 3-0.</w:t>
      </w:r>
    </w:p>
    <w:p w14:paraId="5755C05D" w14:textId="77777777" w:rsidR="00544574" w:rsidRPr="00555CCF" w:rsidRDefault="00544574" w:rsidP="00544574">
      <w:pPr>
        <w:widowControl w:val="0"/>
        <w:autoSpaceDE w:val="0"/>
        <w:autoSpaceDN w:val="0"/>
        <w:adjustRightInd w:val="0"/>
        <w:spacing w:after="0" w:line="240" w:lineRule="auto"/>
        <w:rPr>
          <w:rFonts w:ascii="Calibri" w:hAnsi="Calibri" w:cs="Calibri"/>
          <w:b/>
          <w:bCs/>
          <w:i/>
          <w:iCs/>
          <w:sz w:val="26"/>
          <w:szCs w:val="26"/>
          <w:lang w:val="en"/>
        </w:rPr>
      </w:pPr>
    </w:p>
    <w:p w14:paraId="0FC1934B" w14:textId="1AA0D06B"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Motion to approve 0</w:t>
      </w:r>
      <w:r w:rsidR="00EC3AF1" w:rsidRPr="00555CCF">
        <w:rPr>
          <w:rFonts w:ascii="Calibri" w:hAnsi="Calibri" w:cs="Calibri"/>
          <w:b/>
          <w:bCs/>
          <w:i/>
          <w:iCs/>
          <w:sz w:val="26"/>
          <w:szCs w:val="26"/>
          <w:lang w:val="en"/>
        </w:rPr>
        <w:t>9</w:t>
      </w:r>
      <w:r w:rsidRPr="00555CCF">
        <w:rPr>
          <w:rFonts w:ascii="Calibri" w:hAnsi="Calibri" w:cs="Calibri"/>
          <w:b/>
          <w:bCs/>
          <w:i/>
          <w:iCs/>
          <w:sz w:val="26"/>
          <w:szCs w:val="26"/>
          <w:lang w:val="en"/>
        </w:rPr>
        <w:t>/25/</w:t>
      </w:r>
      <w:r w:rsidR="001B1525" w:rsidRPr="00555CCF">
        <w:rPr>
          <w:rFonts w:ascii="Calibri" w:hAnsi="Calibri" w:cs="Calibri"/>
          <w:b/>
          <w:bCs/>
          <w:i/>
          <w:iCs/>
          <w:sz w:val="26"/>
          <w:szCs w:val="26"/>
          <w:lang w:val="en"/>
        </w:rPr>
        <w:t>2024 to 10</w:t>
      </w:r>
      <w:r w:rsidRPr="00555CCF">
        <w:rPr>
          <w:rFonts w:ascii="Calibri" w:hAnsi="Calibri" w:cs="Calibri"/>
          <w:b/>
          <w:bCs/>
          <w:i/>
          <w:iCs/>
          <w:sz w:val="26"/>
          <w:szCs w:val="26"/>
          <w:lang w:val="en"/>
        </w:rPr>
        <w:t>/24/2022 payroll</w:t>
      </w:r>
      <w:r w:rsidRPr="00555CCF">
        <w:rPr>
          <w:rFonts w:ascii="Calibri" w:hAnsi="Calibri" w:cs="Calibri"/>
          <w:sz w:val="26"/>
          <w:szCs w:val="26"/>
          <w:lang w:val="en"/>
        </w:rPr>
        <w:t xml:space="preserve"> 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Miller.  Motion carried 3-0.</w:t>
      </w:r>
    </w:p>
    <w:p w14:paraId="103C601E"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77401764" w14:textId="768D32EC"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 </w:t>
      </w:r>
      <w:r w:rsidR="00EC3AF1" w:rsidRPr="00555CCF">
        <w:rPr>
          <w:rFonts w:ascii="Calibri" w:hAnsi="Calibri" w:cs="Calibri"/>
          <w:b/>
          <w:bCs/>
          <w:i/>
          <w:iCs/>
          <w:sz w:val="26"/>
          <w:szCs w:val="26"/>
          <w:lang w:val="en"/>
        </w:rPr>
        <w:t>10</w:t>
      </w:r>
      <w:r w:rsidRPr="00555CCF">
        <w:rPr>
          <w:rFonts w:ascii="Calibri" w:hAnsi="Calibri" w:cs="Calibri"/>
          <w:b/>
          <w:bCs/>
          <w:i/>
          <w:iCs/>
          <w:sz w:val="26"/>
          <w:szCs w:val="26"/>
          <w:lang w:val="en"/>
        </w:rPr>
        <w:t>/1</w:t>
      </w:r>
      <w:r w:rsidR="00EC3AF1" w:rsidRPr="00555CCF">
        <w:rPr>
          <w:rFonts w:ascii="Calibri" w:hAnsi="Calibri" w:cs="Calibri"/>
          <w:b/>
          <w:bCs/>
          <w:i/>
          <w:iCs/>
          <w:sz w:val="26"/>
          <w:szCs w:val="26"/>
          <w:lang w:val="en"/>
        </w:rPr>
        <w:t>4</w:t>
      </w:r>
      <w:r w:rsidRPr="00555CCF">
        <w:rPr>
          <w:rFonts w:ascii="Calibri" w:hAnsi="Calibri" w:cs="Calibri"/>
          <w:b/>
          <w:bCs/>
          <w:i/>
          <w:iCs/>
          <w:sz w:val="26"/>
          <w:szCs w:val="26"/>
          <w:lang w:val="en"/>
        </w:rPr>
        <w:t xml:space="preserve">/2024 Minutes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Phipps</w:t>
      </w:r>
      <w:r w:rsidRPr="00555CCF">
        <w:rPr>
          <w:rFonts w:ascii="Calibri" w:hAnsi="Calibri" w:cs="Calibri"/>
          <w:b/>
          <w:bCs/>
          <w:i/>
          <w:iCs/>
          <w:sz w:val="26"/>
          <w:szCs w:val="26"/>
          <w:lang w:val="en"/>
        </w:rPr>
        <w:t xml:space="preserve">. </w:t>
      </w:r>
      <w:r w:rsidRPr="00555CCF">
        <w:rPr>
          <w:rFonts w:ascii="Calibri" w:hAnsi="Calibri" w:cs="Calibri"/>
          <w:sz w:val="26"/>
          <w:szCs w:val="26"/>
          <w:lang w:val="en"/>
        </w:rPr>
        <w:t xml:space="preserve">Motion carried 3-0. </w:t>
      </w:r>
    </w:p>
    <w:p w14:paraId="70CE55E1"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36C19100" w14:textId="09311D3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approve/sign </w:t>
      </w:r>
      <w:r w:rsidR="00EC3AF1" w:rsidRPr="00555CCF">
        <w:rPr>
          <w:rFonts w:ascii="Calibri" w:hAnsi="Calibri" w:cs="Calibri"/>
          <w:b/>
          <w:bCs/>
          <w:i/>
          <w:iCs/>
          <w:sz w:val="26"/>
          <w:szCs w:val="26"/>
          <w:lang w:val="en"/>
        </w:rPr>
        <w:t>Resolution 2024-05, Rural Opportunity Zone</w:t>
      </w:r>
      <w:r w:rsidRPr="00555CCF">
        <w:rPr>
          <w:rFonts w:ascii="Calibri" w:hAnsi="Calibri" w:cs="Calibri"/>
          <w:b/>
          <w:bCs/>
          <w:i/>
          <w:iCs/>
          <w:sz w:val="26"/>
          <w:szCs w:val="26"/>
          <w:lang w:val="en"/>
        </w:rPr>
        <w:t xml:space="preserve">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w:t>
      </w:r>
      <w:r w:rsidR="00EC3AF1" w:rsidRPr="00555CCF">
        <w:rPr>
          <w:rFonts w:ascii="Calibri" w:hAnsi="Calibri" w:cs="Calibri"/>
          <w:sz w:val="26"/>
          <w:szCs w:val="26"/>
          <w:lang w:val="en"/>
        </w:rPr>
        <w:t>Phipps</w:t>
      </w:r>
      <w:r w:rsidRPr="00555CCF">
        <w:rPr>
          <w:rFonts w:ascii="Calibri" w:hAnsi="Calibri" w:cs="Calibri"/>
          <w:b/>
          <w:bCs/>
          <w:i/>
          <w:iCs/>
          <w:sz w:val="26"/>
          <w:szCs w:val="26"/>
          <w:lang w:val="en"/>
        </w:rPr>
        <w:t xml:space="preserve">. </w:t>
      </w:r>
      <w:r w:rsidRPr="00555CCF">
        <w:rPr>
          <w:rFonts w:ascii="Calibri" w:hAnsi="Calibri" w:cs="Calibri"/>
          <w:sz w:val="26"/>
          <w:szCs w:val="26"/>
          <w:lang w:val="en"/>
        </w:rPr>
        <w:t xml:space="preserve">Motion carried 3-0. </w:t>
      </w:r>
    </w:p>
    <w:p w14:paraId="3AE47502"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6969968E" w14:textId="611B327D"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approve/sign </w:t>
      </w:r>
      <w:r w:rsidR="00EC3AF1" w:rsidRPr="00555CCF">
        <w:rPr>
          <w:rFonts w:ascii="Calibri" w:hAnsi="Calibri" w:cs="Calibri"/>
          <w:b/>
          <w:bCs/>
          <w:i/>
          <w:iCs/>
          <w:sz w:val="26"/>
          <w:szCs w:val="26"/>
          <w:lang w:val="en"/>
        </w:rPr>
        <w:t>2024-02 Disaster Declaration due to wildfires</w:t>
      </w:r>
      <w:r w:rsidRPr="00555CCF">
        <w:rPr>
          <w:rFonts w:ascii="Calibri" w:hAnsi="Calibri" w:cs="Calibri"/>
          <w:b/>
          <w:bCs/>
          <w:i/>
          <w:iCs/>
          <w:sz w:val="26"/>
          <w:szCs w:val="26"/>
          <w:lang w:val="en"/>
        </w:rPr>
        <w:t xml:space="preserve">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w:t>
      </w:r>
      <w:r w:rsidR="00EC3AF1" w:rsidRPr="00555CCF">
        <w:rPr>
          <w:rFonts w:ascii="Calibri" w:hAnsi="Calibri" w:cs="Calibri"/>
          <w:sz w:val="26"/>
          <w:szCs w:val="26"/>
          <w:lang w:val="en"/>
        </w:rPr>
        <w:t>Miller</w:t>
      </w:r>
      <w:r w:rsidRPr="00555CCF">
        <w:rPr>
          <w:rFonts w:ascii="Calibri" w:hAnsi="Calibri" w:cs="Calibri"/>
          <w:sz w:val="26"/>
          <w:szCs w:val="26"/>
          <w:lang w:val="en"/>
        </w:rPr>
        <w:t>.  Motion carried 3-0.</w:t>
      </w:r>
    </w:p>
    <w:p w14:paraId="49644438" w14:textId="77777777" w:rsidR="00EC3AF1" w:rsidRPr="00555CCF" w:rsidRDefault="00EC3AF1" w:rsidP="00544574">
      <w:pPr>
        <w:widowControl w:val="0"/>
        <w:autoSpaceDE w:val="0"/>
        <w:autoSpaceDN w:val="0"/>
        <w:adjustRightInd w:val="0"/>
        <w:spacing w:after="0" w:line="240" w:lineRule="auto"/>
        <w:rPr>
          <w:rFonts w:ascii="Calibri" w:hAnsi="Calibri" w:cs="Calibri"/>
          <w:sz w:val="26"/>
          <w:szCs w:val="26"/>
          <w:lang w:val="en"/>
        </w:rPr>
      </w:pPr>
    </w:p>
    <w:p w14:paraId="7AFE05F8" w14:textId="54E5E441" w:rsidR="00EC3AF1" w:rsidRPr="00555CCF" w:rsidRDefault="00EC3AF1"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sign letters of support to </w:t>
      </w:r>
      <w:r w:rsidR="00543289">
        <w:rPr>
          <w:rFonts w:ascii="Calibri" w:hAnsi="Calibri" w:cs="Calibri"/>
          <w:b/>
          <w:bCs/>
          <w:i/>
          <w:iCs/>
          <w:sz w:val="26"/>
          <w:szCs w:val="26"/>
          <w:lang w:val="en"/>
        </w:rPr>
        <w:t>KD</w:t>
      </w:r>
      <w:r w:rsidRPr="00555CCF">
        <w:rPr>
          <w:rFonts w:ascii="Calibri" w:hAnsi="Calibri" w:cs="Calibri"/>
          <w:b/>
          <w:bCs/>
          <w:i/>
          <w:iCs/>
          <w:sz w:val="26"/>
          <w:szCs w:val="26"/>
          <w:lang w:val="en"/>
        </w:rPr>
        <w:t xml:space="preserve">OT for continued funding of the general public transportation program and authorize Deb Haglund as coordinator of Chase County Senior Center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Phipps.  Motion carried 3-0.</w:t>
      </w:r>
    </w:p>
    <w:p w14:paraId="6F43647A" w14:textId="77777777" w:rsidR="00EC3AF1" w:rsidRPr="00555CCF" w:rsidRDefault="00EC3AF1" w:rsidP="00544574">
      <w:pPr>
        <w:widowControl w:val="0"/>
        <w:autoSpaceDE w:val="0"/>
        <w:autoSpaceDN w:val="0"/>
        <w:adjustRightInd w:val="0"/>
        <w:spacing w:after="0" w:line="240" w:lineRule="auto"/>
        <w:rPr>
          <w:rFonts w:ascii="Calibri" w:hAnsi="Calibri" w:cs="Calibri"/>
          <w:sz w:val="26"/>
          <w:szCs w:val="26"/>
          <w:lang w:val="en"/>
        </w:rPr>
      </w:pPr>
    </w:p>
    <w:p w14:paraId="4EC9C205" w14:textId="60A7EED4" w:rsidR="00EC3AF1" w:rsidRPr="00555CCF" w:rsidRDefault="00EC3AF1"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 a Crime Prevention request of $2,204 from USD 284 </w:t>
      </w:r>
      <w:r w:rsidR="000D0E3E" w:rsidRPr="00555CCF">
        <w:rPr>
          <w:rFonts w:ascii="Calibri" w:hAnsi="Calibri" w:cs="Calibri"/>
          <w:b/>
          <w:bCs/>
          <w:i/>
          <w:iCs/>
          <w:sz w:val="26"/>
          <w:szCs w:val="26"/>
          <w:lang w:val="en"/>
        </w:rPr>
        <w:t xml:space="preserve">for safety upgrades </w:t>
      </w:r>
      <w:r w:rsidR="00DB6A3B" w:rsidRPr="00555CCF">
        <w:rPr>
          <w:rFonts w:ascii="Calibri" w:hAnsi="Calibri" w:cs="Calibri"/>
          <w:sz w:val="26"/>
          <w:szCs w:val="26"/>
          <w:lang w:val="en"/>
        </w:rPr>
        <w:t>by Hazelton was 2</w:t>
      </w:r>
      <w:r w:rsidR="00DB6A3B" w:rsidRPr="00555CCF">
        <w:rPr>
          <w:rFonts w:ascii="Calibri" w:hAnsi="Calibri" w:cs="Calibri"/>
          <w:sz w:val="26"/>
          <w:szCs w:val="26"/>
          <w:vertAlign w:val="superscript"/>
          <w:lang w:val="en"/>
        </w:rPr>
        <w:t>nd</w:t>
      </w:r>
      <w:r w:rsidR="00DB6A3B" w:rsidRPr="00555CCF">
        <w:rPr>
          <w:rFonts w:ascii="Calibri" w:hAnsi="Calibri" w:cs="Calibri"/>
          <w:sz w:val="26"/>
          <w:szCs w:val="26"/>
          <w:lang w:val="en"/>
        </w:rPr>
        <w:t xml:space="preserve"> by Miller.  Motion carried 3-0.</w:t>
      </w:r>
    </w:p>
    <w:p w14:paraId="5F3ED2C8" w14:textId="77777777" w:rsidR="00DB6A3B" w:rsidRPr="00555CCF" w:rsidRDefault="00DB6A3B" w:rsidP="00544574">
      <w:pPr>
        <w:widowControl w:val="0"/>
        <w:autoSpaceDE w:val="0"/>
        <w:autoSpaceDN w:val="0"/>
        <w:adjustRightInd w:val="0"/>
        <w:spacing w:after="0" w:line="240" w:lineRule="auto"/>
        <w:rPr>
          <w:rFonts w:ascii="Calibri" w:hAnsi="Calibri" w:cs="Calibri"/>
          <w:sz w:val="26"/>
          <w:szCs w:val="26"/>
          <w:lang w:val="en"/>
        </w:rPr>
      </w:pPr>
    </w:p>
    <w:p w14:paraId="2E143058" w14:textId="0EE79360" w:rsidR="00DB6A3B" w:rsidRPr="00555CCF" w:rsidRDefault="00DB6A3B"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Commissioners reviewed a quote from Justice Painting for painting and repairs to the Courtroom and Judge’s chambers for $80 per hour. </w:t>
      </w:r>
      <w:r w:rsidRPr="00555CCF">
        <w:rPr>
          <w:rFonts w:ascii="Calibri" w:hAnsi="Calibri" w:cs="Calibri"/>
          <w:b/>
          <w:bCs/>
          <w:i/>
          <w:iCs/>
          <w:sz w:val="26"/>
          <w:szCs w:val="26"/>
          <w:lang w:val="en"/>
        </w:rPr>
        <w:t xml:space="preserve">Motion by Miller to proceed with the bid from Justice Painting not to exceed $5000 and paid from fund 04 (Courthouse preservation) </w:t>
      </w:r>
      <w:r w:rsidRPr="00555CCF">
        <w:rPr>
          <w:rFonts w:ascii="Calibri" w:hAnsi="Calibri" w:cs="Calibri"/>
          <w:sz w:val="26"/>
          <w:szCs w:val="26"/>
          <w:lang w:val="en"/>
        </w:rPr>
        <w:t>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Phipps.  Motion carried 3-0</w:t>
      </w:r>
      <w:r w:rsidR="000D0E3E" w:rsidRPr="00555CCF">
        <w:rPr>
          <w:rFonts w:ascii="Calibri" w:hAnsi="Calibri" w:cs="Calibri"/>
          <w:sz w:val="26"/>
          <w:szCs w:val="26"/>
          <w:lang w:val="en"/>
        </w:rPr>
        <w:t>.</w:t>
      </w:r>
    </w:p>
    <w:p w14:paraId="0FF71345" w14:textId="77777777" w:rsidR="00DB6A3B" w:rsidRPr="00555CCF" w:rsidRDefault="00DB6A3B" w:rsidP="00544574">
      <w:pPr>
        <w:widowControl w:val="0"/>
        <w:autoSpaceDE w:val="0"/>
        <w:autoSpaceDN w:val="0"/>
        <w:adjustRightInd w:val="0"/>
        <w:spacing w:after="0" w:line="240" w:lineRule="auto"/>
        <w:rPr>
          <w:rFonts w:ascii="Calibri" w:hAnsi="Calibri" w:cs="Calibri"/>
          <w:sz w:val="26"/>
          <w:szCs w:val="26"/>
          <w:lang w:val="en"/>
        </w:rPr>
      </w:pPr>
    </w:p>
    <w:p w14:paraId="7C54BAED" w14:textId="011CD9A3" w:rsidR="00DB6A3B" w:rsidRPr="00555CCF" w:rsidRDefault="00E61B6F"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Grant writer Christie Reinhardt reported that she was working on a grant for matching funds from the Trusler Foundation </w:t>
      </w:r>
      <w:r w:rsidR="000D0E3E" w:rsidRPr="00555CCF">
        <w:rPr>
          <w:rFonts w:ascii="Calibri" w:hAnsi="Calibri" w:cs="Calibri"/>
          <w:sz w:val="26"/>
          <w:szCs w:val="26"/>
          <w:lang w:val="en"/>
        </w:rPr>
        <w:t>to the Kansas Department of Emergency Management</w:t>
      </w:r>
      <w:r w:rsidR="00442DAA" w:rsidRPr="00555CCF">
        <w:rPr>
          <w:rFonts w:ascii="Calibri" w:hAnsi="Calibri" w:cs="Calibri"/>
          <w:sz w:val="26"/>
          <w:szCs w:val="26"/>
          <w:lang w:val="en"/>
        </w:rPr>
        <w:t xml:space="preserve"> hazard</w:t>
      </w:r>
      <w:r w:rsidR="000D0E3E" w:rsidRPr="00555CCF">
        <w:rPr>
          <w:rFonts w:ascii="Calibri" w:hAnsi="Calibri" w:cs="Calibri"/>
          <w:sz w:val="26"/>
          <w:szCs w:val="26"/>
          <w:lang w:val="en"/>
        </w:rPr>
        <w:t xml:space="preserve"> mitigation grant</w:t>
      </w:r>
      <w:r w:rsidR="00442DAA" w:rsidRPr="00555CCF">
        <w:rPr>
          <w:rFonts w:ascii="Calibri" w:hAnsi="Calibri" w:cs="Calibri"/>
          <w:sz w:val="26"/>
          <w:szCs w:val="26"/>
          <w:lang w:val="en"/>
        </w:rPr>
        <w:t xml:space="preserve"> program</w:t>
      </w:r>
      <w:r w:rsidR="000D0E3E" w:rsidRPr="00555CCF">
        <w:rPr>
          <w:rFonts w:ascii="Calibri" w:hAnsi="Calibri" w:cs="Calibri"/>
          <w:sz w:val="26"/>
          <w:szCs w:val="26"/>
          <w:lang w:val="en"/>
        </w:rPr>
        <w:t xml:space="preserve"> </w:t>
      </w:r>
      <w:r w:rsidRPr="00555CCF">
        <w:rPr>
          <w:rFonts w:ascii="Calibri" w:hAnsi="Calibri" w:cs="Calibri"/>
          <w:sz w:val="26"/>
          <w:szCs w:val="26"/>
          <w:lang w:val="en"/>
        </w:rPr>
        <w:t xml:space="preserve">for 5 storm sirens.  </w:t>
      </w:r>
      <w:r w:rsidR="00442DAA" w:rsidRPr="00555CCF">
        <w:rPr>
          <w:rFonts w:ascii="Calibri" w:hAnsi="Calibri" w:cs="Calibri"/>
          <w:sz w:val="26"/>
          <w:szCs w:val="26"/>
          <w:lang w:val="en"/>
        </w:rPr>
        <w:t xml:space="preserve">Reinhardt then </w:t>
      </w:r>
      <w:r w:rsidR="00442DAA" w:rsidRPr="00555CCF">
        <w:rPr>
          <w:rFonts w:ascii="Calibri" w:hAnsi="Calibri" w:cs="Calibri"/>
          <w:sz w:val="26"/>
          <w:szCs w:val="26"/>
          <w:lang w:val="en"/>
        </w:rPr>
        <w:lastRenderedPageBreak/>
        <w:t xml:space="preserve">requested a county laptop and software to use for county business for audit purposes.  Adobe Acrobat, Microsoft 365 and Zoom.  </w:t>
      </w:r>
      <w:r w:rsidR="00442DAA" w:rsidRPr="00555CCF">
        <w:rPr>
          <w:rFonts w:ascii="Calibri" w:hAnsi="Calibri" w:cs="Calibri"/>
          <w:b/>
          <w:bCs/>
          <w:i/>
          <w:iCs/>
          <w:sz w:val="26"/>
          <w:szCs w:val="26"/>
          <w:lang w:val="en"/>
        </w:rPr>
        <w:t>Motion to purchase a laptop  for $1280 and necessary software and licensing</w:t>
      </w:r>
      <w:r w:rsidR="00442DAA" w:rsidRPr="00555CCF">
        <w:rPr>
          <w:rFonts w:ascii="Calibri" w:hAnsi="Calibri" w:cs="Calibri"/>
          <w:sz w:val="26"/>
          <w:szCs w:val="26"/>
          <w:lang w:val="en"/>
        </w:rPr>
        <w:t xml:space="preserve"> </w:t>
      </w:r>
      <w:r w:rsidR="00442DAA" w:rsidRPr="00555CCF">
        <w:rPr>
          <w:rFonts w:ascii="Calibri" w:hAnsi="Calibri" w:cs="Calibri"/>
          <w:b/>
          <w:bCs/>
          <w:i/>
          <w:iCs/>
          <w:sz w:val="26"/>
          <w:szCs w:val="26"/>
          <w:lang w:val="en"/>
        </w:rPr>
        <w:t xml:space="preserve">from fund 200 (jail excess revenue) </w:t>
      </w:r>
      <w:r w:rsidR="00442DAA" w:rsidRPr="00555CCF">
        <w:rPr>
          <w:rFonts w:ascii="Calibri" w:hAnsi="Calibri" w:cs="Calibri"/>
          <w:sz w:val="26"/>
          <w:szCs w:val="26"/>
          <w:lang w:val="en"/>
        </w:rPr>
        <w:t>by Miller was 2</w:t>
      </w:r>
      <w:r w:rsidR="00442DAA" w:rsidRPr="00555CCF">
        <w:rPr>
          <w:rFonts w:ascii="Calibri" w:hAnsi="Calibri" w:cs="Calibri"/>
          <w:sz w:val="26"/>
          <w:szCs w:val="26"/>
          <w:vertAlign w:val="superscript"/>
          <w:lang w:val="en"/>
        </w:rPr>
        <w:t>nd</w:t>
      </w:r>
      <w:r w:rsidR="00442DAA" w:rsidRPr="00555CCF">
        <w:rPr>
          <w:rFonts w:ascii="Calibri" w:hAnsi="Calibri" w:cs="Calibri"/>
          <w:sz w:val="26"/>
          <w:szCs w:val="26"/>
          <w:lang w:val="en"/>
        </w:rPr>
        <w:t xml:space="preserve"> by Phipps.  Motion carried 3-0. </w:t>
      </w:r>
    </w:p>
    <w:p w14:paraId="0AF51C1E" w14:textId="77777777" w:rsidR="001B1525" w:rsidRPr="00555CCF" w:rsidRDefault="001B1525" w:rsidP="00544574">
      <w:pPr>
        <w:widowControl w:val="0"/>
        <w:autoSpaceDE w:val="0"/>
        <w:autoSpaceDN w:val="0"/>
        <w:adjustRightInd w:val="0"/>
        <w:spacing w:after="0" w:line="240" w:lineRule="auto"/>
        <w:rPr>
          <w:rFonts w:ascii="Calibri" w:hAnsi="Calibri" w:cs="Calibri"/>
          <w:sz w:val="26"/>
          <w:szCs w:val="26"/>
          <w:lang w:val="en"/>
        </w:rPr>
      </w:pPr>
    </w:p>
    <w:p w14:paraId="74665DB4" w14:textId="7736D001" w:rsidR="001B1525" w:rsidRPr="00555CCF" w:rsidRDefault="001B1525"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Freedom Claims president Julie Yarmer presented the County employee health insurance renewal rates.  The rates </w:t>
      </w:r>
      <w:r w:rsidR="00737BE8" w:rsidRPr="00555CCF">
        <w:rPr>
          <w:rFonts w:ascii="Calibri" w:hAnsi="Calibri" w:cs="Calibri"/>
          <w:sz w:val="26"/>
          <w:szCs w:val="26"/>
          <w:lang w:val="en"/>
        </w:rPr>
        <w:t xml:space="preserve">with United Health Care </w:t>
      </w:r>
      <w:r w:rsidRPr="00555CCF">
        <w:rPr>
          <w:rFonts w:ascii="Calibri" w:hAnsi="Calibri" w:cs="Calibri"/>
          <w:sz w:val="26"/>
          <w:szCs w:val="26"/>
          <w:lang w:val="en"/>
        </w:rPr>
        <w:t xml:space="preserve">show a 25.2% increase over the 2023 rates.  Blue Cross/Blue Shield’s quote for a rate was 57% higher than United Health Care.  Aetna’s quote will not be competitive.  </w:t>
      </w:r>
      <w:r w:rsidR="00737BE8" w:rsidRPr="00555CCF">
        <w:rPr>
          <w:rFonts w:ascii="Calibri" w:hAnsi="Calibri" w:cs="Calibri"/>
          <w:sz w:val="26"/>
          <w:szCs w:val="26"/>
          <w:lang w:val="en"/>
        </w:rPr>
        <w:t xml:space="preserve">Yarmer will continue to negotiate with UHC and will also figure rates to include better lab cost coverage.  </w:t>
      </w:r>
      <w:r w:rsidRPr="00555CCF">
        <w:rPr>
          <w:rFonts w:ascii="Calibri" w:hAnsi="Calibri" w:cs="Calibri"/>
          <w:sz w:val="26"/>
          <w:szCs w:val="26"/>
          <w:lang w:val="en"/>
        </w:rPr>
        <w:t xml:space="preserve">  </w:t>
      </w:r>
    </w:p>
    <w:p w14:paraId="203B77A2" w14:textId="77777777"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p>
    <w:p w14:paraId="4EF08A5C" w14:textId="77777777"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Ideatek representative James Krstolich met with the Board to ask for a letter of support for Ideatek to include in a BEAD grant that would supply fiber internet.  A total of 145 homes in Chase County have been identified as qualifying.  Krstolich will be in contact with the Clerk’s office with more information.</w:t>
      </w:r>
    </w:p>
    <w:p w14:paraId="6CB7A3E6" w14:textId="77777777"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p>
    <w:p w14:paraId="78069172" w14:textId="1E11F5D7"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Andrew Durbin presented Resolution 2024-06 Operation Green Light.  Durbin explained the event to take place from November 4</w:t>
      </w:r>
      <w:r w:rsidRPr="00555CCF">
        <w:rPr>
          <w:rFonts w:ascii="Calibri" w:hAnsi="Calibri" w:cs="Calibri"/>
          <w:sz w:val="26"/>
          <w:szCs w:val="26"/>
          <w:vertAlign w:val="superscript"/>
          <w:lang w:val="en"/>
        </w:rPr>
        <w:t>th</w:t>
      </w:r>
      <w:r w:rsidRPr="00555CCF">
        <w:rPr>
          <w:rFonts w:ascii="Calibri" w:hAnsi="Calibri" w:cs="Calibri"/>
          <w:sz w:val="26"/>
          <w:szCs w:val="26"/>
          <w:lang w:val="en"/>
        </w:rPr>
        <w:t xml:space="preserve"> through November 11</w:t>
      </w:r>
      <w:r w:rsidRPr="00555CCF">
        <w:rPr>
          <w:rFonts w:ascii="Calibri" w:hAnsi="Calibri" w:cs="Calibri"/>
          <w:sz w:val="26"/>
          <w:szCs w:val="26"/>
          <w:vertAlign w:val="superscript"/>
          <w:lang w:val="en"/>
        </w:rPr>
        <w:t>th</w:t>
      </w:r>
      <w:r w:rsidRPr="00555CCF">
        <w:rPr>
          <w:rFonts w:ascii="Calibri" w:hAnsi="Calibri" w:cs="Calibri"/>
          <w:sz w:val="26"/>
          <w:szCs w:val="26"/>
          <w:lang w:val="en"/>
        </w:rPr>
        <w:t xml:space="preserve"> to honor veterans was organized by the National Association of Counties.  Durbin will illuminate the County Courthouse with green filters on the flood lights.  </w:t>
      </w:r>
      <w:r w:rsidRPr="00555CCF">
        <w:rPr>
          <w:rFonts w:ascii="Calibri" w:hAnsi="Calibri" w:cs="Calibri"/>
          <w:b/>
          <w:bCs/>
          <w:i/>
          <w:iCs/>
          <w:sz w:val="26"/>
          <w:szCs w:val="26"/>
          <w:lang w:val="en"/>
        </w:rPr>
        <w:t xml:space="preserve">Motion to approve Resolution 2024-06 </w:t>
      </w:r>
      <w:r w:rsidRPr="00555CCF">
        <w:rPr>
          <w:rFonts w:ascii="Calibri" w:hAnsi="Calibri" w:cs="Calibri"/>
          <w:sz w:val="26"/>
          <w:szCs w:val="26"/>
          <w:lang w:val="en"/>
        </w:rPr>
        <w:t>by Miller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Phipps.  Motion carried 3-0.</w:t>
      </w:r>
    </w:p>
    <w:p w14:paraId="50BAE5FF" w14:textId="77777777"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p>
    <w:p w14:paraId="493C9E1B" w14:textId="146F615C"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Road &amp; </w:t>
      </w:r>
      <w:r w:rsidR="00BA274D" w:rsidRPr="00555CCF">
        <w:rPr>
          <w:rFonts w:ascii="Calibri" w:hAnsi="Calibri" w:cs="Calibri"/>
          <w:sz w:val="26"/>
          <w:szCs w:val="26"/>
          <w:lang w:val="en"/>
        </w:rPr>
        <w:t xml:space="preserve">Bridge supervisor Thom Kirk </w:t>
      </w:r>
      <w:r w:rsidR="00122489" w:rsidRPr="00555CCF">
        <w:rPr>
          <w:rFonts w:ascii="Calibri" w:hAnsi="Calibri" w:cs="Calibri"/>
          <w:sz w:val="26"/>
          <w:szCs w:val="26"/>
          <w:lang w:val="en"/>
        </w:rPr>
        <w:t>provided information on the bid opening for the Cedar Point bridge replacement.  Of the three bids received for the project, AM Cohron &amp; Son Inc was the low bi</w:t>
      </w:r>
      <w:r w:rsidR="00A106A2" w:rsidRPr="00555CCF">
        <w:rPr>
          <w:rFonts w:ascii="Calibri" w:hAnsi="Calibri" w:cs="Calibri"/>
          <w:sz w:val="26"/>
          <w:szCs w:val="26"/>
          <w:lang w:val="en"/>
        </w:rPr>
        <w:t>d</w:t>
      </w:r>
      <w:r w:rsidR="00122489" w:rsidRPr="00555CCF">
        <w:rPr>
          <w:rFonts w:ascii="Calibri" w:hAnsi="Calibri" w:cs="Calibri"/>
          <w:sz w:val="26"/>
          <w:szCs w:val="26"/>
          <w:lang w:val="en"/>
        </w:rPr>
        <w:t xml:space="preserve"> at $1,752,198 which was considered satisfactory when compared with the engineer’s estimate.  </w:t>
      </w:r>
      <w:r w:rsidR="00A106A2" w:rsidRPr="00555CCF">
        <w:rPr>
          <w:rFonts w:ascii="Calibri" w:hAnsi="Calibri" w:cs="Calibri"/>
          <w:b/>
          <w:bCs/>
          <w:i/>
          <w:iCs/>
          <w:sz w:val="26"/>
          <w:szCs w:val="26"/>
          <w:lang w:val="en"/>
        </w:rPr>
        <w:t xml:space="preserve">Motion </w:t>
      </w:r>
      <w:r w:rsidR="005A71A7" w:rsidRPr="00555CCF">
        <w:rPr>
          <w:rFonts w:ascii="Calibri" w:hAnsi="Calibri" w:cs="Calibri"/>
          <w:b/>
          <w:bCs/>
          <w:i/>
          <w:iCs/>
          <w:sz w:val="26"/>
          <w:szCs w:val="26"/>
          <w:lang w:val="en"/>
        </w:rPr>
        <w:t xml:space="preserve">to accept the bid for Project #009- C-5219-01 </w:t>
      </w:r>
      <w:r w:rsidR="005A71A7" w:rsidRPr="00555CCF">
        <w:rPr>
          <w:rFonts w:ascii="Calibri" w:hAnsi="Calibri" w:cs="Calibri"/>
          <w:sz w:val="26"/>
          <w:szCs w:val="26"/>
          <w:lang w:val="en"/>
        </w:rPr>
        <w:t>by Hazelton was 2</w:t>
      </w:r>
      <w:r w:rsidR="005A71A7" w:rsidRPr="00555CCF">
        <w:rPr>
          <w:rFonts w:ascii="Calibri" w:hAnsi="Calibri" w:cs="Calibri"/>
          <w:sz w:val="26"/>
          <w:szCs w:val="26"/>
          <w:vertAlign w:val="superscript"/>
          <w:lang w:val="en"/>
        </w:rPr>
        <w:t>nd</w:t>
      </w:r>
      <w:r w:rsidR="005A71A7" w:rsidRPr="00555CCF">
        <w:rPr>
          <w:rFonts w:ascii="Calibri" w:hAnsi="Calibri" w:cs="Calibri"/>
          <w:sz w:val="26"/>
          <w:szCs w:val="26"/>
          <w:lang w:val="en"/>
        </w:rPr>
        <w:t xml:space="preserve"> by Miller.  Motion carried 2-1 with Phipps opposing.  </w:t>
      </w:r>
      <w:r w:rsidR="00E926C0" w:rsidRPr="00555CCF">
        <w:rPr>
          <w:rFonts w:ascii="Calibri" w:hAnsi="Calibri" w:cs="Calibri"/>
          <w:sz w:val="26"/>
          <w:szCs w:val="26"/>
          <w:lang w:val="en"/>
        </w:rPr>
        <w:t xml:space="preserve">Commissioner Phipps asked Kirk for a total of expenses the County has incurred to date on the bridge.  Kirk will get the totals together.  </w:t>
      </w:r>
    </w:p>
    <w:p w14:paraId="05216394" w14:textId="77777777" w:rsidR="00877AB2" w:rsidRPr="00555CCF" w:rsidRDefault="00877AB2" w:rsidP="00544574">
      <w:pPr>
        <w:widowControl w:val="0"/>
        <w:autoSpaceDE w:val="0"/>
        <w:autoSpaceDN w:val="0"/>
        <w:adjustRightInd w:val="0"/>
        <w:spacing w:after="0" w:line="240" w:lineRule="auto"/>
        <w:rPr>
          <w:rFonts w:ascii="Calibri" w:hAnsi="Calibri" w:cs="Calibri"/>
          <w:sz w:val="26"/>
          <w:szCs w:val="26"/>
          <w:lang w:val="en"/>
        </w:rPr>
      </w:pPr>
    </w:p>
    <w:p w14:paraId="306C9D91" w14:textId="235B329D" w:rsidR="00877AB2" w:rsidRPr="00555CCF" w:rsidRDefault="001A798F"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Clerk provided the Board with information on BOC meetings and holidays for 2025.  Commissioners will review dates and have suggestions before the year end.  Reviewed a budget amendment for the Road &amp; Bridge department that will need to be published in November.  </w:t>
      </w:r>
      <w:r w:rsidR="00C7694B" w:rsidRPr="00555CCF">
        <w:rPr>
          <w:rFonts w:ascii="Calibri" w:hAnsi="Calibri" w:cs="Calibri"/>
          <w:sz w:val="26"/>
          <w:szCs w:val="26"/>
          <w:lang w:val="en"/>
        </w:rPr>
        <w:t>Clerk also gave figures on early voting for the 2024 General Election.</w:t>
      </w:r>
    </w:p>
    <w:p w14:paraId="12C1B4B5"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77BDF889" w14:textId="7BAB9645"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Meeting adjourned at 1</w:t>
      </w:r>
      <w:r w:rsidR="00442DAA" w:rsidRPr="00555CCF">
        <w:rPr>
          <w:rFonts w:ascii="Calibri" w:hAnsi="Calibri" w:cs="Calibri"/>
          <w:sz w:val="26"/>
          <w:szCs w:val="26"/>
          <w:lang w:val="en"/>
        </w:rPr>
        <w:t>1:05</w:t>
      </w:r>
      <w:r w:rsidRPr="00555CCF">
        <w:rPr>
          <w:rFonts w:ascii="Calibri" w:hAnsi="Calibri" w:cs="Calibri"/>
          <w:sz w:val="26"/>
          <w:szCs w:val="26"/>
          <w:lang w:val="en"/>
        </w:rPr>
        <w:t xml:space="preserve"> am on a motion from Hazelton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Miller. Next scheduled meeting is T</w:t>
      </w:r>
      <w:r w:rsidR="00442DAA" w:rsidRPr="00555CCF">
        <w:rPr>
          <w:rFonts w:ascii="Calibri" w:hAnsi="Calibri" w:cs="Calibri"/>
          <w:sz w:val="26"/>
          <w:szCs w:val="26"/>
          <w:lang w:val="en"/>
        </w:rPr>
        <w:t>uesday</w:t>
      </w:r>
      <w:r w:rsidRPr="00555CCF">
        <w:rPr>
          <w:rFonts w:ascii="Calibri" w:hAnsi="Calibri" w:cs="Calibri"/>
          <w:sz w:val="26"/>
          <w:szCs w:val="26"/>
          <w:lang w:val="en"/>
        </w:rPr>
        <w:t xml:space="preserve">, </w:t>
      </w:r>
      <w:r w:rsidR="00442DAA" w:rsidRPr="00555CCF">
        <w:rPr>
          <w:rFonts w:ascii="Calibri" w:hAnsi="Calibri" w:cs="Calibri"/>
          <w:sz w:val="26"/>
          <w:szCs w:val="26"/>
          <w:lang w:val="en"/>
        </w:rPr>
        <w:t>November 12</w:t>
      </w:r>
      <w:r w:rsidRPr="00555CCF">
        <w:rPr>
          <w:rFonts w:ascii="Calibri" w:hAnsi="Calibri" w:cs="Calibri"/>
          <w:sz w:val="26"/>
          <w:szCs w:val="26"/>
          <w:lang w:val="en"/>
        </w:rPr>
        <w:t xml:space="preserve"> @ </w:t>
      </w:r>
      <w:r w:rsidR="00442DAA" w:rsidRPr="00555CCF">
        <w:rPr>
          <w:rFonts w:ascii="Calibri" w:hAnsi="Calibri" w:cs="Calibri"/>
          <w:sz w:val="26"/>
          <w:szCs w:val="26"/>
          <w:lang w:val="en"/>
        </w:rPr>
        <w:t>9</w:t>
      </w:r>
      <w:r w:rsidRPr="00555CCF">
        <w:rPr>
          <w:rFonts w:ascii="Calibri" w:hAnsi="Calibri" w:cs="Calibri"/>
          <w:sz w:val="26"/>
          <w:szCs w:val="26"/>
          <w:lang w:val="en"/>
        </w:rPr>
        <w:t>:00</w:t>
      </w:r>
      <w:r w:rsidR="00442DAA" w:rsidRPr="00555CCF">
        <w:rPr>
          <w:rFonts w:ascii="Calibri" w:hAnsi="Calibri" w:cs="Calibri"/>
          <w:sz w:val="26"/>
          <w:szCs w:val="26"/>
          <w:lang w:val="en"/>
        </w:rPr>
        <w:t xml:space="preserve"> am</w:t>
      </w:r>
      <w:r w:rsidR="00E926C0" w:rsidRPr="00555CCF">
        <w:rPr>
          <w:rFonts w:ascii="Calibri" w:hAnsi="Calibri" w:cs="Calibri"/>
          <w:sz w:val="26"/>
          <w:szCs w:val="26"/>
          <w:lang w:val="en"/>
        </w:rPr>
        <w:t xml:space="preserve"> for the Canvass of the 2024 General Election and regular County business</w:t>
      </w:r>
      <w:r w:rsidR="00442DAA" w:rsidRPr="00555CCF">
        <w:rPr>
          <w:rFonts w:ascii="Calibri" w:hAnsi="Calibri" w:cs="Calibri"/>
          <w:sz w:val="26"/>
          <w:szCs w:val="26"/>
          <w:lang w:val="en"/>
        </w:rPr>
        <w:t>.</w:t>
      </w:r>
    </w:p>
    <w:p w14:paraId="4BE0859E" w14:textId="77777777" w:rsidR="00877AB2" w:rsidRPr="00555CCF" w:rsidRDefault="00877AB2" w:rsidP="00544574">
      <w:pPr>
        <w:widowControl w:val="0"/>
        <w:autoSpaceDE w:val="0"/>
        <w:autoSpaceDN w:val="0"/>
        <w:adjustRightInd w:val="0"/>
        <w:spacing w:after="0" w:line="240" w:lineRule="auto"/>
        <w:rPr>
          <w:rFonts w:ascii="Calibri" w:hAnsi="Calibri" w:cs="Calibri"/>
          <w:sz w:val="26"/>
          <w:szCs w:val="26"/>
          <w:lang w:val="en"/>
        </w:rPr>
      </w:pPr>
    </w:p>
    <w:p w14:paraId="7196E815" w14:textId="77777777" w:rsidR="00877AB2" w:rsidRPr="00555CCF" w:rsidRDefault="00877AB2" w:rsidP="00544574">
      <w:pPr>
        <w:widowControl w:val="0"/>
        <w:autoSpaceDE w:val="0"/>
        <w:autoSpaceDN w:val="0"/>
        <w:adjustRightInd w:val="0"/>
        <w:spacing w:after="0" w:line="240" w:lineRule="auto"/>
        <w:rPr>
          <w:rFonts w:ascii="Calibri" w:hAnsi="Calibri" w:cs="Calibri"/>
          <w:sz w:val="26"/>
          <w:szCs w:val="26"/>
          <w:lang w:val="en"/>
        </w:rPr>
      </w:pPr>
    </w:p>
    <w:p w14:paraId="0682188D" w14:textId="77777777" w:rsidR="00C7694B" w:rsidRPr="00555CCF" w:rsidRDefault="00C7694B"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0A67D07B" w14:textId="77777777" w:rsidR="00C7694B" w:rsidRPr="00555CCF" w:rsidRDefault="00C7694B"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33E1B94" w14:textId="4BB5B5C1" w:rsidR="00544574" w:rsidRPr="00555CCF" w:rsidRDefault="00C7694B"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00544574" w:rsidRPr="00555CCF">
        <w:rPr>
          <w:rFonts w:ascii="Calibri" w:hAnsi="Calibri" w:cs="Calibri"/>
          <w:sz w:val="26"/>
          <w:szCs w:val="26"/>
          <w:lang w:val="en"/>
        </w:rPr>
        <w:t>ADOPTION OF ABOVE MINUTES</w:t>
      </w:r>
      <w:r w:rsidR="00544574" w:rsidRPr="00555CCF">
        <w:rPr>
          <w:rFonts w:ascii="Calibri" w:hAnsi="Calibri" w:cs="Calibri"/>
          <w:sz w:val="26"/>
          <w:szCs w:val="26"/>
          <w:lang w:val="en"/>
        </w:rPr>
        <w:tab/>
      </w:r>
    </w:p>
    <w:p w14:paraId="70B4CB5D"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62EA9D61" w14:textId="77777777" w:rsidR="00544574" w:rsidRPr="00555CCF" w:rsidRDefault="00544574" w:rsidP="00544574">
      <w:pPr>
        <w:widowControl w:val="0"/>
        <w:autoSpaceDE w:val="0"/>
        <w:autoSpaceDN w:val="0"/>
        <w:adjustRightInd w:val="0"/>
        <w:spacing w:after="0" w:line="240" w:lineRule="auto"/>
        <w:ind w:left="2880" w:firstLine="720"/>
        <w:rPr>
          <w:rFonts w:ascii="Calibri" w:hAnsi="Calibri" w:cs="Calibri"/>
          <w:sz w:val="26"/>
          <w:szCs w:val="26"/>
          <w:lang w:val="en"/>
        </w:rPr>
      </w:pPr>
      <w:r w:rsidRPr="00555CCF">
        <w:rPr>
          <w:rFonts w:ascii="Calibri" w:hAnsi="Calibri" w:cs="Calibri"/>
          <w:sz w:val="26"/>
          <w:szCs w:val="26"/>
          <w:lang w:val="en"/>
        </w:rPr>
        <w:t xml:space="preserve">      STATE OF KANSAS</w:t>
      </w:r>
    </w:p>
    <w:p w14:paraId="5DA46FF9" w14:textId="77777777" w:rsidR="00544574" w:rsidRPr="00555CCF" w:rsidRDefault="00544574" w:rsidP="00544574">
      <w:pPr>
        <w:widowControl w:val="0"/>
        <w:autoSpaceDE w:val="0"/>
        <w:autoSpaceDN w:val="0"/>
        <w:adjustRightInd w:val="0"/>
        <w:spacing w:after="0" w:line="240" w:lineRule="auto"/>
        <w:ind w:left="2880" w:firstLine="720"/>
        <w:rPr>
          <w:rFonts w:ascii="Calibri" w:hAnsi="Calibri" w:cs="Calibri"/>
          <w:sz w:val="26"/>
          <w:szCs w:val="26"/>
          <w:lang w:val="en"/>
        </w:rPr>
      </w:pPr>
      <w:r w:rsidRPr="00555CCF">
        <w:rPr>
          <w:rFonts w:ascii="Calibri" w:hAnsi="Calibri" w:cs="Calibri"/>
          <w:sz w:val="26"/>
          <w:szCs w:val="26"/>
          <w:lang w:val="en"/>
        </w:rPr>
        <w:t xml:space="preserve">     COUNTY OF CHASE</w:t>
      </w:r>
    </w:p>
    <w:p w14:paraId="08688637" w14:textId="77777777" w:rsidR="00544574" w:rsidRPr="00555CCF" w:rsidRDefault="00544574" w:rsidP="00544574">
      <w:pPr>
        <w:widowControl w:val="0"/>
        <w:autoSpaceDE w:val="0"/>
        <w:autoSpaceDN w:val="0"/>
        <w:adjustRightInd w:val="0"/>
        <w:spacing w:after="0" w:line="240" w:lineRule="auto"/>
        <w:ind w:left="2880" w:firstLine="720"/>
        <w:rPr>
          <w:rFonts w:ascii="Calibri" w:hAnsi="Calibri" w:cs="Calibri"/>
          <w:sz w:val="26"/>
          <w:szCs w:val="26"/>
          <w:lang w:val="en"/>
        </w:rPr>
      </w:pPr>
    </w:p>
    <w:p w14:paraId="2CF1AEE5" w14:textId="49E37CF3"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NOW ON This 1</w:t>
      </w:r>
      <w:r w:rsidR="00442DAA" w:rsidRPr="00555CCF">
        <w:rPr>
          <w:rFonts w:ascii="Calibri" w:hAnsi="Calibri" w:cs="Calibri"/>
          <w:sz w:val="26"/>
          <w:szCs w:val="26"/>
          <w:lang w:val="en"/>
        </w:rPr>
        <w:t>2</w:t>
      </w:r>
      <w:r w:rsidRPr="00555CCF">
        <w:rPr>
          <w:rFonts w:ascii="Calibri" w:hAnsi="Calibri" w:cs="Calibri"/>
          <w:sz w:val="26"/>
          <w:szCs w:val="26"/>
          <w:vertAlign w:val="superscript"/>
          <w:lang w:val="en"/>
        </w:rPr>
        <w:t>th</w:t>
      </w:r>
      <w:r w:rsidRPr="00555CCF">
        <w:rPr>
          <w:rFonts w:ascii="Calibri" w:hAnsi="Calibri" w:cs="Calibri"/>
          <w:sz w:val="26"/>
          <w:szCs w:val="26"/>
          <w:lang w:val="en"/>
        </w:rPr>
        <w:t xml:space="preserve"> day of</w:t>
      </w:r>
      <w:r w:rsidR="00442DAA" w:rsidRPr="00555CCF">
        <w:rPr>
          <w:rFonts w:ascii="Calibri" w:hAnsi="Calibri" w:cs="Calibri"/>
          <w:sz w:val="26"/>
          <w:szCs w:val="26"/>
          <w:lang w:val="en"/>
        </w:rPr>
        <w:t xml:space="preserve"> November</w:t>
      </w:r>
      <w:r w:rsidRPr="00555CCF">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4ECF4289"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00385638"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                                           BY THE BOARD OF COUNTY COMMISSIONERS</w:t>
      </w:r>
    </w:p>
    <w:p w14:paraId="0C504AA9"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7F4CDE3A"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p>
    <w:p w14:paraId="42F6656D"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r w:rsidRPr="00555CCF">
        <w:rPr>
          <w:rFonts w:ascii="Calibri" w:hAnsi="Calibri" w:cs="Calibri"/>
          <w:sz w:val="26"/>
          <w:szCs w:val="26"/>
          <w:lang w:val="en"/>
        </w:rPr>
        <w:t>______________________________</w:t>
      </w:r>
    </w:p>
    <w:p w14:paraId="019DD5CD"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t>Anthony Hazelton, Chairman</w:t>
      </w:r>
    </w:p>
    <w:p w14:paraId="1F1FCCBA"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                    SEAL</w:t>
      </w:r>
    </w:p>
    <w:p w14:paraId="21FDB857"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1D95AC80"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t xml:space="preserve"> ____________________________   </w:t>
      </w:r>
    </w:p>
    <w:p w14:paraId="12075FE4" w14:textId="7C005EFE"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t xml:space="preserve"> </w:t>
      </w:r>
      <w:r w:rsidR="00852BB5">
        <w:rPr>
          <w:rFonts w:ascii="Calibri" w:hAnsi="Calibri" w:cs="Calibri"/>
          <w:sz w:val="26"/>
          <w:szCs w:val="26"/>
          <w:lang w:val="en"/>
        </w:rPr>
        <w:t>Matt Miller</w:t>
      </w:r>
      <w:r w:rsidRPr="00555CCF">
        <w:rPr>
          <w:rFonts w:ascii="Calibri" w:hAnsi="Calibri" w:cs="Calibri"/>
          <w:sz w:val="26"/>
          <w:szCs w:val="26"/>
          <w:lang w:val="en"/>
        </w:rPr>
        <w:t>, Vice Chairman</w:t>
      </w:r>
    </w:p>
    <w:p w14:paraId="3FF65E32"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6988745F"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p>
    <w:p w14:paraId="32E55EB1"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r w:rsidRPr="00555CCF">
        <w:rPr>
          <w:rFonts w:ascii="Calibri" w:hAnsi="Calibri" w:cs="Calibri"/>
          <w:sz w:val="26"/>
          <w:szCs w:val="26"/>
          <w:lang w:val="en"/>
        </w:rPr>
        <w:t>______________________________</w:t>
      </w:r>
    </w:p>
    <w:p w14:paraId="246E81A5" w14:textId="03931071" w:rsidR="00544574" w:rsidRPr="00555CCF" w:rsidRDefault="00852BB5" w:rsidP="00544574">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00544574" w:rsidRPr="00555CCF">
        <w:rPr>
          <w:rFonts w:ascii="Calibri" w:hAnsi="Calibri" w:cs="Calibri"/>
          <w:sz w:val="26"/>
          <w:szCs w:val="26"/>
          <w:lang w:val="en"/>
        </w:rPr>
        <w:t>, Member</w:t>
      </w:r>
    </w:p>
    <w:p w14:paraId="3E706C83"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p>
    <w:p w14:paraId="79FFA1B2"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p>
    <w:p w14:paraId="5EEB2E23"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Attest: ____________________________</w:t>
      </w:r>
    </w:p>
    <w:p w14:paraId="7F55D3F2" w14:textId="77777777" w:rsidR="00544574" w:rsidRPr="00555CCF" w:rsidRDefault="00544574" w:rsidP="00544574">
      <w:pPr>
        <w:widowControl w:val="0"/>
        <w:autoSpaceDE w:val="0"/>
        <w:autoSpaceDN w:val="0"/>
        <w:adjustRightInd w:val="0"/>
        <w:spacing w:after="0" w:line="240" w:lineRule="auto"/>
        <w:rPr>
          <w:sz w:val="26"/>
          <w:szCs w:val="26"/>
        </w:rPr>
      </w:pPr>
      <w:r w:rsidRPr="00555CCF">
        <w:rPr>
          <w:rFonts w:ascii="Calibri" w:hAnsi="Calibri" w:cs="Calibri"/>
          <w:sz w:val="26"/>
          <w:szCs w:val="26"/>
          <w:lang w:val="en"/>
        </w:rPr>
        <w:t xml:space="preserve">      Connie M. Pretzer, County Clerk</w:t>
      </w:r>
    </w:p>
    <w:p w14:paraId="1AB0E5F3" w14:textId="77777777" w:rsidR="00544574" w:rsidRPr="00555CCF" w:rsidRDefault="00544574" w:rsidP="00544574">
      <w:pPr>
        <w:rPr>
          <w:sz w:val="26"/>
          <w:szCs w:val="26"/>
        </w:rPr>
      </w:pPr>
    </w:p>
    <w:p w14:paraId="6B04201E" w14:textId="77777777" w:rsidR="00A420B0" w:rsidRPr="00555CCF" w:rsidRDefault="00A420B0">
      <w:pPr>
        <w:rPr>
          <w:sz w:val="26"/>
          <w:szCs w:val="26"/>
        </w:rPr>
      </w:pPr>
    </w:p>
    <w:sectPr w:rsidR="00A420B0" w:rsidRPr="00555CCF" w:rsidSect="00544574">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74"/>
    <w:rsid w:val="000D0E3E"/>
    <w:rsid w:val="00122489"/>
    <w:rsid w:val="00137285"/>
    <w:rsid w:val="001A798F"/>
    <w:rsid w:val="001B1525"/>
    <w:rsid w:val="00226CED"/>
    <w:rsid w:val="003917F6"/>
    <w:rsid w:val="00442DAA"/>
    <w:rsid w:val="00543289"/>
    <w:rsid w:val="00544574"/>
    <w:rsid w:val="00555CCF"/>
    <w:rsid w:val="005A71A7"/>
    <w:rsid w:val="00737BE8"/>
    <w:rsid w:val="00816719"/>
    <w:rsid w:val="00852BB5"/>
    <w:rsid w:val="00877AB2"/>
    <w:rsid w:val="009B749A"/>
    <w:rsid w:val="00A106A2"/>
    <w:rsid w:val="00A420B0"/>
    <w:rsid w:val="00BA274D"/>
    <w:rsid w:val="00C7006B"/>
    <w:rsid w:val="00C7694B"/>
    <w:rsid w:val="00DB6A3B"/>
    <w:rsid w:val="00E61B6F"/>
    <w:rsid w:val="00E926C0"/>
    <w:rsid w:val="00EC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3BCB"/>
  <w15:chartTrackingRefBased/>
  <w15:docId w15:val="{7619E979-46CC-4741-AC18-1891C32D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74"/>
    <w:rPr>
      <w:rFonts w:eastAsiaTheme="minorEastAsia" w:cs="Times New Roman"/>
      <w:kern w:val="0"/>
      <w14:ligatures w14:val="none"/>
    </w:rPr>
  </w:style>
  <w:style w:type="paragraph" w:styleId="Heading1">
    <w:name w:val="heading 1"/>
    <w:basedOn w:val="Normal"/>
    <w:next w:val="Normal"/>
    <w:link w:val="Heading1Char"/>
    <w:uiPriority w:val="9"/>
    <w:qFormat/>
    <w:rsid w:val="0054457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457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457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457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4457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4457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4457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4457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4457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574"/>
    <w:rPr>
      <w:rFonts w:eastAsiaTheme="majorEastAsia" w:cstheme="majorBidi"/>
      <w:color w:val="272727" w:themeColor="text1" w:themeTint="D8"/>
    </w:rPr>
  </w:style>
  <w:style w:type="paragraph" w:styleId="Title">
    <w:name w:val="Title"/>
    <w:basedOn w:val="Normal"/>
    <w:next w:val="Normal"/>
    <w:link w:val="TitleChar"/>
    <w:uiPriority w:val="10"/>
    <w:qFormat/>
    <w:rsid w:val="005445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4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57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4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574"/>
    <w:pPr>
      <w:spacing w:before="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44574"/>
    <w:rPr>
      <w:i/>
      <w:iCs/>
      <w:color w:val="404040" w:themeColor="text1" w:themeTint="BF"/>
    </w:rPr>
  </w:style>
  <w:style w:type="paragraph" w:styleId="ListParagraph">
    <w:name w:val="List Paragraph"/>
    <w:basedOn w:val="Normal"/>
    <w:uiPriority w:val="34"/>
    <w:qFormat/>
    <w:rsid w:val="00544574"/>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44574"/>
    <w:rPr>
      <w:i/>
      <w:iCs/>
      <w:color w:val="0F4761" w:themeColor="accent1" w:themeShade="BF"/>
    </w:rPr>
  </w:style>
  <w:style w:type="paragraph" w:styleId="IntenseQuote">
    <w:name w:val="Intense Quote"/>
    <w:basedOn w:val="Normal"/>
    <w:next w:val="Normal"/>
    <w:link w:val="IntenseQuoteChar"/>
    <w:uiPriority w:val="30"/>
    <w:qFormat/>
    <w:rsid w:val="0054457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44574"/>
    <w:rPr>
      <w:i/>
      <w:iCs/>
      <w:color w:val="0F4761" w:themeColor="accent1" w:themeShade="BF"/>
    </w:rPr>
  </w:style>
  <w:style w:type="character" w:styleId="IntenseReference">
    <w:name w:val="Intense Reference"/>
    <w:basedOn w:val="DefaultParagraphFont"/>
    <w:uiPriority w:val="32"/>
    <w:qFormat/>
    <w:rsid w:val="00544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Pretzer</dc:creator>
  <cp:keywords/>
  <dc:description/>
  <cp:lastModifiedBy>Connie Pretzer</cp:lastModifiedBy>
  <cp:revision>3</cp:revision>
  <dcterms:created xsi:type="dcterms:W3CDTF">2024-11-04T14:27:00Z</dcterms:created>
  <dcterms:modified xsi:type="dcterms:W3CDTF">2024-11-08T15:03:00Z</dcterms:modified>
</cp:coreProperties>
</file>