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BEC5" w14:textId="77777777" w:rsidR="00387AA0" w:rsidRDefault="0054453A">
      <w:r>
        <w:t>Resolutions 2000-2014</w:t>
      </w:r>
    </w:p>
    <w:p w14:paraId="1D1B6076" w14:textId="77777777" w:rsidR="0054453A" w:rsidRDefault="0054453A" w:rsidP="0054453A">
      <w:pPr>
        <w:spacing w:after="0"/>
      </w:pPr>
      <w:r>
        <w:t>2000</w:t>
      </w:r>
    </w:p>
    <w:p w14:paraId="3E5060FD" w14:textId="77777777" w:rsidR="0054453A" w:rsidRDefault="0054453A" w:rsidP="0054453A">
      <w:pPr>
        <w:spacing w:after="0"/>
      </w:pPr>
      <w:r>
        <w:t xml:space="preserve">1. </w:t>
      </w:r>
      <w:r w:rsidR="00E215EB">
        <w:t>Restore</w:t>
      </w:r>
      <w:r>
        <w:t xml:space="preserve"> funds for FY2001 state Aid programs</w:t>
      </w:r>
      <w:r>
        <w:tab/>
      </w:r>
    </w:p>
    <w:p w14:paraId="2CA5A6BF" w14:textId="77777777" w:rsidR="0054453A" w:rsidRDefault="0054453A" w:rsidP="0054453A">
      <w:pPr>
        <w:spacing w:after="0"/>
      </w:pPr>
      <w:r>
        <w:t>2. Levy 2%</w:t>
      </w:r>
      <w:r w:rsidR="00315E15">
        <w:t xml:space="preserve"> Transient Guest Tax</w:t>
      </w:r>
    </w:p>
    <w:p w14:paraId="69FAC93F" w14:textId="77777777" w:rsidR="00315E15" w:rsidRDefault="00315E15" w:rsidP="0054453A">
      <w:pPr>
        <w:spacing w:after="0"/>
      </w:pPr>
      <w:r>
        <w:t>3. Support a resident Judge in each County</w:t>
      </w:r>
    </w:p>
    <w:p w14:paraId="55076A40" w14:textId="77777777" w:rsidR="00315E15" w:rsidRDefault="00315E15" w:rsidP="0054453A">
      <w:pPr>
        <w:spacing w:after="0"/>
      </w:pPr>
      <w:r>
        <w:t>4. Community development block grant application</w:t>
      </w:r>
    </w:p>
    <w:p w14:paraId="1883F677" w14:textId="77777777" w:rsidR="00315E15" w:rsidRDefault="00315E15" w:rsidP="0054453A">
      <w:pPr>
        <w:spacing w:after="0"/>
      </w:pPr>
      <w:r>
        <w:t xml:space="preserve">5. </w:t>
      </w:r>
      <w:r w:rsidR="00E215EB">
        <w:t>Water</w:t>
      </w:r>
      <w:r>
        <w:t xml:space="preserve"> and sewer improvements thru the block grant</w:t>
      </w:r>
      <w:r w:rsidR="00E215EB">
        <w:t>s</w:t>
      </w:r>
    </w:p>
    <w:p w14:paraId="1992E536" w14:textId="77777777" w:rsidR="00315E15" w:rsidRDefault="00315E15" w:rsidP="0054453A">
      <w:pPr>
        <w:spacing w:after="0"/>
      </w:pPr>
      <w:r>
        <w:t xml:space="preserve">6. </w:t>
      </w:r>
      <w:r w:rsidR="00E215EB">
        <w:t>Matching</w:t>
      </w:r>
      <w:r>
        <w:t xml:space="preserve"> funds for the community development block grant</w:t>
      </w:r>
    </w:p>
    <w:p w14:paraId="33700203" w14:textId="77777777" w:rsidR="00315E15" w:rsidRDefault="00315E15" w:rsidP="0054453A">
      <w:pPr>
        <w:spacing w:after="0"/>
      </w:pPr>
      <w:r>
        <w:t xml:space="preserve">7. </w:t>
      </w:r>
      <w:r w:rsidR="00E215EB">
        <w:t>Residential</w:t>
      </w:r>
      <w:r>
        <w:t xml:space="preserve"> anti-displacement and relocation assistance plan</w:t>
      </w:r>
    </w:p>
    <w:p w14:paraId="6B0A0C2C" w14:textId="77777777" w:rsidR="00315E15" w:rsidRDefault="00315E15" w:rsidP="0054453A">
      <w:pPr>
        <w:spacing w:after="0"/>
      </w:pPr>
      <w:r>
        <w:t xml:space="preserve">8. </w:t>
      </w:r>
      <w:r w:rsidR="00E215EB">
        <w:t>Creation</w:t>
      </w:r>
      <w:r>
        <w:t xml:space="preserve"> of a convention and tourism committee</w:t>
      </w:r>
    </w:p>
    <w:p w14:paraId="7B81E114" w14:textId="77777777" w:rsidR="00315E15" w:rsidRDefault="00315E15" w:rsidP="0054453A">
      <w:pPr>
        <w:spacing w:after="0"/>
      </w:pPr>
      <w:r>
        <w:t xml:space="preserve">9. </w:t>
      </w:r>
      <w:r w:rsidR="00E215EB">
        <w:t>Appointment</w:t>
      </w:r>
      <w:r>
        <w:t xml:space="preserve"> of the County Clerk as the freedom of information officer</w:t>
      </w:r>
    </w:p>
    <w:p w14:paraId="40A4A816" w14:textId="77777777" w:rsidR="00315E15" w:rsidRDefault="00315E15" w:rsidP="0054453A">
      <w:pPr>
        <w:spacing w:after="0"/>
      </w:pPr>
      <w:r>
        <w:t xml:space="preserve">10. </w:t>
      </w:r>
      <w:r w:rsidR="00E215EB">
        <w:t>Vacate</w:t>
      </w:r>
      <w:r>
        <w:t xml:space="preserve"> County Road #376</w:t>
      </w:r>
    </w:p>
    <w:p w14:paraId="07D13C85" w14:textId="77777777" w:rsidR="00315E15" w:rsidRDefault="00315E15" w:rsidP="0054453A">
      <w:pPr>
        <w:spacing w:after="0"/>
      </w:pPr>
      <w:r>
        <w:t>11. Opposition to the EPA’s water quality standard rule</w:t>
      </w:r>
    </w:p>
    <w:p w14:paraId="010B7CB5" w14:textId="77777777" w:rsidR="00315E15" w:rsidRDefault="00315E15" w:rsidP="0054453A">
      <w:pPr>
        <w:spacing w:after="0"/>
      </w:pPr>
      <w:r>
        <w:t xml:space="preserve">12. </w:t>
      </w:r>
      <w:r w:rsidR="00E215EB">
        <w:t>Funding</w:t>
      </w:r>
      <w:r>
        <w:t xml:space="preserve"> to the state judiciary</w:t>
      </w:r>
    </w:p>
    <w:p w14:paraId="30BBDCAF" w14:textId="77777777" w:rsidR="00315E15" w:rsidRDefault="00315E15" w:rsidP="0054453A">
      <w:pPr>
        <w:spacing w:after="0"/>
      </w:pPr>
      <w:r>
        <w:t xml:space="preserve">13. </w:t>
      </w:r>
      <w:r w:rsidR="00E215EB">
        <w:t>Financial</w:t>
      </w:r>
      <w:r>
        <w:t xml:space="preserve"> statements and reports on a cash basis</w:t>
      </w:r>
    </w:p>
    <w:p w14:paraId="320DF081" w14:textId="77777777" w:rsidR="00315E15" w:rsidRDefault="00F231DA" w:rsidP="00F231DA">
      <w:pPr>
        <w:spacing w:after="0"/>
      </w:pPr>
      <w:r>
        <w:t xml:space="preserve">14. </w:t>
      </w:r>
      <w:r w:rsidR="00E215EB">
        <w:t>Transfer of</w:t>
      </w:r>
      <w:r>
        <w:t xml:space="preserve"> funds-</w:t>
      </w:r>
      <w:r w:rsidR="004E5290">
        <w:t>Road &amp;Bridge to Road &amp; bridge Machinery</w:t>
      </w:r>
    </w:p>
    <w:p w14:paraId="5BD05C6A" w14:textId="77777777" w:rsidR="004E5290" w:rsidRDefault="004E5290" w:rsidP="00F231DA">
      <w:pPr>
        <w:spacing w:after="0"/>
      </w:pPr>
      <w:r>
        <w:t xml:space="preserve">15. </w:t>
      </w:r>
      <w:r w:rsidR="00E215EB">
        <w:t>Transfer</w:t>
      </w:r>
      <w:r>
        <w:t xml:space="preserve"> of funds-Noxious Weed to County Equipment reserve</w:t>
      </w:r>
    </w:p>
    <w:p w14:paraId="63764501" w14:textId="77777777" w:rsidR="004E5290" w:rsidRDefault="004E5290" w:rsidP="00F231DA">
      <w:pPr>
        <w:spacing w:after="0"/>
      </w:pPr>
      <w:r>
        <w:t xml:space="preserve">16. </w:t>
      </w:r>
      <w:r w:rsidR="00E215EB">
        <w:t>Transfer</w:t>
      </w:r>
      <w:r>
        <w:t xml:space="preserve"> of funds-Noxious Weed to multi-year capital improvement</w:t>
      </w:r>
    </w:p>
    <w:p w14:paraId="4B422E80" w14:textId="77777777" w:rsidR="004E5290" w:rsidRDefault="004E5290" w:rsidP="00F231DA">
      <w:pPr>
        <w:spacing w:after="0"/>
      </w:pPr>
      <w:r>
        <w:t xml:space="preserve">17. </w:t>
      </w:r>
      <w:r w:rsidR="00E215EB">
        <w:t>Property</w:t>
      </w:r>
      <w:r>
        <w:t xml:space="preserve"> taxation policy for 2001 annual budget</w:t>
      </w:r>
    </w:p>
    <w:p w14:paraId="44FEB6FF" w14:textId="77777777" w:rsidR="004E5290" w:rsidRDefault="004E5290" w:rsidP="00F231DA">
      <w:pPr>
        <w:spacing w:after="0"/>
      </w:pPr>
    </w:p>
    <w:p w14:paraId="7ABF2DF3" w14:textId="77777777" w:rsidR="004E5290" w:rsidRDefault="004E5290" w:rsidP="00F231DA">
      <w:pPr>
        <w:spacing w:after="0"/>
      </w:pPr>
      <w:r>
        <w:t>2001</w:t>
      </w:r>
    </w:p>
    <w:p w14:paraId="1352B0E7" w14:textId="77777777" w:rsidR="004E5290" w:rsidRDefault="004E5290" w:rsidP="004E5290">
      <w:pPr>
        <w:pStyle w:val="ListParagraph"/>
        <w:numPr>
          <w:ilvl w:val="0"/>
          <w:numId w:val="2"/>
        </w:numPr>
        <w:spacing w:after="0"/>
      </w:pPr>
      <w:r>
        <w:t>Cooperation agreement-KS Local residential housing finance law</w:t>
      </w:r>
    </w:p>
    <w:p w14:paraId="66593780" w14:textId="77777777" w:rsidR="004E5290" w:rsidRDefault="004E5290" w:rsidP="004E5290">
      <w:pPr>
        <w:pStyle w:val="ListParagraph"/>
        <w:numPr>
          <w:ilvl w:val="0"/>
          <w:numId w:val="2"/>
        </w:numPr>
        <w:spacing w:after="0"/>
      </w:pPr>
      <w:r>
        <w:t>Establishes Municipal Investment Pool (MIP) account</w:t>
      </w:r>
    </w:p>
    <w:p w14:paraId="07B32270" w14:textId="77777777" w:rsidR="004E5290" w:rsidRDefault="004E5290" w:rsidP="004E5290">
      <w:pPr>
        <w:pStyle w:val="ListParagraph"/>
        <w:numPr>
          <w:ilvl w:val="0"/>
          <w:numId w:val="2"/>
        </w:numPr>
        <w:spacing w:after="0"/>
      </w:pPr>
      <w:r>
        <w:t>Vacate County Road #282</w:t>
      </w:r>
    </w:p>
    <w:p w14:paraId="7E3CDC9B" w14:textId="77777777" w:rsidR="004E5290" w:rsidRDefault="004E5290" w:rsidP="004E5290">
      <w:pPr>
        <w:pStyle w:val="ListParagraph"/>
        <w:numPr>
          <w:ilvl w:val="0"/>
          <w:numId w:val="2"/>
        </w:numPr>
        <w:spacing w:after="0"/>
      </w:pPr>
      <w:r>
        <w:t>Community Development Block Grant Program</w:t>
      </w:r>
    </w:p>
    <w:p w14:paraId="7FE80FCE" w14:textId="77777777" w:rsidR="004E5290" w:rsidRDefault="004E5290" w:rsidP="004E5290">
      <w:pPr>
        <w:pStyle w:val="ListParagraph"/>
        <w:numPr>
          <w:ilvl w:val="0"/>
          <w:numId w:val="2"/>
        </w:numPr>
        <w:spacing w:after="0"/>
      </w:pPr>
      <w:r>
        <w:t>County of Character</w:t>
      </w:r>
    </w:p>
    <w:p w14:paraId="04B34874" w14:textId="77777777" w:rsidR="004E5290" w:rsidRDefault="004E5290" w:rsidP="004E5290">
      <w:pPr>
        <w:pStyle w:val="ListParagraph"/>
        <w:numPr>
          <w:ilvl w:val="0"/>
          <w:numId w:val="2"/>
        </w:numPr>
        <w:spacing w:after="0"/>
      </w:pPr>
      <w:r>
        <w:t>Complaints concerning Fair Housing Laws</w:t>
      </w:r>
    </w:p>
    <w:p w14:paraId="6CEF2BEE" w14:textId="77777777" w:rsidR="004E5290" w:rsidRDefault="004E5290" w:rsidP="004E5290">
      <w:pPr>
        <w:pStyle w:val="ListParagraph"/>
        <w:numPr>
          <w:ilvl w:val="0"/>
          <w:numId w:val="2"/>
        </w:numPr>
        <w:spacing w:after="0"/>
      </w:pPr>
      <w:r>
        <w:t>Property taxation policy with respect to the 2001 budget</w:t>
      </w:r>
    </w:p>
    <w:p w14:paraId="2E754698" w14:textId="77777777" w:rsidR="004E5290" w:rsidRDefault="00F85E3B" w:rsidP="004E5290">
      <w:pPr>
        <w:pStyle w:val="ListParagraph"/>
        <w:numPr>
          <w:ilvl w:val="0"/>
          <w:numId w:val="2"/>
        </w:numPr>
        <w:spacing w:after="0"/>
      </w:pPr>
      <w:r>
        <w:t>Condemning acts of terrorism after September 11</w:t>
      </w:r>
      <w:r w:rsidRPr="00F85E3B">
        <w:rPr>
          <w:vertAlign w:val="superscript"/>
        </w:rPr>
        <w:t>th</w:t>
      </w:r>
      <w:r>
        <w:t xml:space="preserve"> attack</w:t>
      </w:r>
    </w:p>
    <w:p w14:paraId="6421F5E1" w14:textId="77777777" w:rsidR="00F85E3B" w:rsidRDefault="00F85E3B" w:rsidP="004E5290">
      <w:pPr>
        <w:pStyle w:val="ListParagraph"/>
        <w:numPr>
          <w:ilvl w:val="0"/>
          <w:numId w:val="2"/>
        </w:numPr>
        <w:spacing w:after="0"/>
      </w:pPr>
      <w:r>
        <w:t>Minimum maintenance roads</w:t>
      </w:r>
    </w:p>
    <w:p w14:paraId="05E2AF94" w14:textId="77777777" w:rsidR="00F85E3B" w:rsidRDefault="00F85E3B" w:rsidP="004E5290">
      <w:pPr>
        <w:pStyle w:val="ListParagraph"/>
        <w:numPr>
          <w:ilvl w:val="0"/>
          <w:numId w:val="2"/>
        </w:numPr>
        <w:spacing w:after="0"/>
      </w:pPr>
      <w:r>
        <w:t>Appointment of County Appraiser</w:t>
      </w:r>
    </w:p>
    <w:p w14:paraId="64767763" w14:textId="77777777" w:rsidR="00F85E3B" w:rsidRDefault="00F85E3B" w:rsidP="004E5290">
      <w:pPr>
        <w:pStyle w:val="ListParagraph"/>
        <w:numPr>
          <w:ilvl w:val="0"/>
          <w:numId w:val="2"/>
        </w:numPr>
        <w:spacing w:after="0"/>
      </w:pPr>
      <w:r>
        <w:t>Minimum maintenance roads-Buck Creek</w:t>
      </w:r>
    </w:p>
    <w:p w14:paraId="2FCEFAC4" w14:textId="77777777" w:rsidR="00F85E3B" w:rsidRDefault="00D6362D" w:rsidP="004E5290">
      <w:pPr>
        <w:pStyle w:val="ListParagraph"/>
        <w:numPr>
          <w:ilvl w:val="0"/>
          <w:numId w:val="2"/>
        </w:numPr>
        <w:spacing w:after="0"/>
      </w:pPr>
      <w:r>
        <w:t>Minimum maintenance roads-Coyne Creek</w:t>
      </w:r>
    </w:p>
    <w:p w14:paraId="3276F6F6" w14:textId="77777777" w:rsidR="00D6362D" w:rsidRDefault="00D6362D" w:rsidP="004E5290">
      <w:pPr>
        <w:pStyle w:val="ListParagraph"/>
        <w:numPr>
          <w:ilvl w:val="0"/>
          <w:numId w:val="2"/>
        </w:numPr>
        <w:spacing w:after="0"/>
      </w:pPr>
      <w:r>
        <w:t>Minimum maintenance roads-Toledo North Twnshp</w:t>
      </w:r>
    </w:p>
    <w:p w14:paraId="18ED1954" w14:textId="77777777" w:rsidR="00D6362D" w:rsidRDefault="00D6362D" w:rsidP="004E5290">
      <w:pPr>
        <w:pStyle w:val="ListParagraph"/>
        <w:numPr>
          <w:ilvl w:val="0"/>
          <w:numId w:val="2"/>
        </w:numPr>
        <w:spacing w:after="0"/>
      </w:pPr>
      <w:r>
        <w:t>Minimum maintenance roads-Buck Creek</w:t>
      </w:r>
    </w:p>
    <w:p w14:paraId="5AF17CD0" w14:textId="77777777" w:rsidR="00D6362D" w:rsidRDefault="00D6362D" w:rsidP="004E5290">
      <w:pPr>
        <w:pStyle w:val="ListParagraph"/>
        <w:numPr>
          <w:ilvl w:val="0"/>
          <w:numId w:val="2"/>
        </w:numPr>
        <w:spacing w:after="0"/>
      </w:pPr>
      <w:r>
        <w:t>Transfer of funds-Noxious weed to County Equipment Reserve</w:t>
      </w:r>
    </w:p>
    <w:p w14:paraId="7D4E1478" w14:textId="77777777" w:rsidR="00D6362D" w:rsidRDefault="00D6362D" w:rsidP="004E5290">
      <w:pPr>
        <w:pStyle w:val="ListParagraph"/>
        <w:numPr>
          <w:ilvl w:val="0"/>
          <w:numId w:val="2"/>
        </w:numPr>
        <w:spacing w:after="0"/>
      </w:pPr>
      <w:r>
        <w:t>Transfer of funds-Noxious weed to multi-year capital</w:t>
      </w:r>
    </w:p>
    <w:p w14:paraId="377448CA" w14:textId="77777777" w:rsidR="00D6362D" w:rsidRDefault="00D6362D" w:rsidP="004E5290">
      <w:pPr>
        <w:pStyle w:val="ListParagraph"/>
        <w:numPr>
          <w:ilvl w:val="0"/>
          <w:numId w:val="2"/>
        </w:numPr>
        <w:spacing w:after="0"/>
      </w:pPr>
      <w:r>
        <w:t>Transfer of funds-County corrections to multi-year capital</w:t>
      </w:r>
    </w:p>
    <w:p w14:paraId="03193757" w14:textId="4AB85209" w:rsidR="00401F42" w:rsidRDefault="00401F42" w:rsidP="00401F42">
      <w:pPr>
        <w:pStyle w:val="ListParagraph"/>
        <w:spacing w:after="0"/>
      </w:pPr>
    </w:p>
    <w:p w14:paraId="1C2FFB03" w14:textId="77BD7076" w:rsidR="00BC517B" w:rsidRDefault="00BC517B" w:rsidP="00401F42">
      <w:pPr>
        <w:pStyle w:val="ListParagraph"/>
        <w:spacing w:after="0"/>
      </w:pPr>
    </w:p>
    <w:p w14:paraId="39905EEC" w14:textId="7296478B" w:rsidR="00BC517B" w:rsidRDefault="00BC517B" w:rsidP="00401F42">
      <w:pPr>
        <w:pStyle w:val="ListParagraph"/>
        <w:spacing w:after="0"/>
      </w:pPr>
    </w:p>
    <w:p w14:paraId="0A438819" w14:textId="5BC8F06F" w:rsidR="00BC517B" w:rsidRDefault="00BC517B" w:rsidP="00401F42">
      <w:pPr>
        <w:pStyle w:val="ListParagraph"/>
        <w:spacing w:after="0"/>
      </w:pPr>
    </w:p>
    <w:p w14:paraId="46BCCBDC" w14:textId="77777777" w:rsidR="00BC517B" w:rsidRDefault="00BC517B" w:rsidP="00401F42">
      <w:pPr>
        <w:pStyle w:val="ListParagraph"/>
        <w:spacing w:after="0"/>
      </w:pPr>
    </w:p>
    <w:p w14:paraId="796CC2CB" w14:textId="77777777" w:rsidR="00F231DA" w:rsidRDefault="00F231DA" w:rsidP="00F231DA">
      <w:pPr>
        <w:spacing w:after="0"/>
      </w:pPr>
    </w:p>
    <w:p w14:paraId="5C79DCCF" w14:textId="77777777" w:rsidR="0054453A" w:rsidRDefault="0054453A"/>
    <w:p w14:paraId="4A18D3BB" w14:textId="77777777" w:rsidR="0054453A" w:rsidRDefault="00401F42" w:rsidP="0054453A">
      <w:pPr>
        <w:spacing w:after="0"/>
      </w:pPr>
      <w:r>
        <w:lastRenderedPageBreak/>
        <w:t>2002</w:t>
      </w:r>
    </w:p>
    <w:p w14:paraId="357F814E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Chase County Burn Ban</w:t>
      </w:r>
    </w:p>
    <w:p w14:paraId="7790550A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Financial statements and reports for the year ending 12-31-01</w:t>
      </w:r>
    </w:p>
    <w:p w14:paraId="771B5A50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Financial statements and reports for the year ending 12-31-01</w:t>
      </w:r>
    </w:p>
    <w:p w14:paraId="6F64AEAA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Commissioner meeting dates</w:t>
      </w:r>
    </w:p>
    <w:p w14:paraId="048D967D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Vacate County Road in Section 28-Twshp 19</w:t>
      </w:r>
    </w:p>
    <w:p w14:paraId="46D2EE16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Vacate County Road in Section 4-Twshp 21</w:t>
      </w:r>
    </w:p>
    <w:p w14:paraId="25049012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Cost for copies and genealogical searches</w:t>
      </w:r>
    </w:p>
    <w:p w14:paraId="3B17C05B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Register of Deeds refund policy</w:t>
      </w:r>
    </w:p>
    <w:p w14:paraId="193B3748" w14:textId="77777777" w:rsidR="00401F42" w:rsidRDefault="00401F42" w:rsidP="00401F42">
      <w:pPr>
        <w:pStyle w:val="ListParagraph"/>
        <w:numPr>
          <w:ilvl w:val="1"/>
          <w:numId w:val="3"/>
        </w:numPr>
        <w:spacing w:after="0"/>
      </w:pPr>
      <w:r>
        <w:t>Transfer of funds-Noxious Weed to multi-year capital</w:t>
      </w:r>
    </w:p>
    <w:p w14:paraId="0FC47EEE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Transfer of funds-Noxious Weed to county equipment reserve</w:t>
      </w:r>
    </w:p>
    <w:p w14:paraId="004625AA" w14:textId="77777777" w:rsidR="00401F42" w:rsidRDefault="00401F42" w:rsidP="00401F42">
      <w:pPr>
        <w:pStyle w:val="ListParagraph"/>
        <w:numPr>
          <w:ilvl w:val="0"/>
          <w:numId w:val="3"/>
        </w:numPr>
        <w:spacing w:after="0"/>
      </w:pPr>
      <w:r>
        <w:t>Establishment of Road Machinery and Bridge Building Fund</w:t>
      </w:r>
    </w:p>
    <w:p w14:paraId="1E1F9CE3" w14:textId="77777777" w:rsidR="00401F42" w:rsidRDefault="00401F42" w:rsidP="00401F42">
      <w:pPr>
        <w:spacing w:after="0"/>
      </w:pPr>
    </w:p>
    <w:p w14:paraId="3DD277CC" w14:textId="77777777" w:rsidR="00401F42" w:rsidRDefault="00401F42" w:rsidP="00401F42">
      <w:pPr>
        <w:spacing w:after="0"/>
      </w:pPr>
      <w:r>
        <w:t>2003</w:t>
      </w:r>
    </w:p>
    <w:p w14:paraId="4E4AB256" w14:textId="77777777" w:rsidR="00401F42" w:rsidRDefault="00401F42" w:rsidP="00401F42">
      <w:pPr>
        <w:pStyle w:val="ListParagraph"/>
        <w:numPr>
          <w:ilvl w:val="0"/>
          <w:numId w:val="4"/>
        </w:numPr>
        <w:spacing w:after="0"/>
      </w:pPr>
      <w:r>
        <w:t>Authorization of Preliminary Statement in connection with sale of bonds</w:t>
      </w:r>
    </w:p>
    <w:p w14:paraId="22A8764B" w14:textId="77777777" w:rsidR="00401F42" w:rsidRDefault="00401F42" w:rsidP="00401F42">
      <w:pPr>
        <w:pStyle w:val="ListParagraph"/>
        <w:numPr>
          <w:ilvl w:val="0"/>
          <w:numId w:val="4"/>
        </w:numPr>
        <w:spacing w:after="0"/>
      </w:pPr>
      <w:r>
        <w:t>Issuance of General Obligation Bonds Series 2003A for $1,011,000</w:t>
      </w:r>
    </w:p>
    <w:p w14:paraId="33CEE80C" w14:textId="77777777" w:rsidR="00401F42" w:rsidRDefault="00401F42" w:rsidP="00401F42">
      <w:pPr>
        <w:pStyle w:val="ListParagraph"/>
        <w:numPr>
          <w:ilvl w:val="0"/>
          <w:numId w:val="4"/>
        </w:numPr>
        <w:spacing w:after="0"/>
      </w:pPr>
      <w:r>
        <w:t>–</w:t>
      </w:r>
    </w:p>
    <w:p w14:paraId="23A8F52B" w14:textId="77777777" w:rsidR="00401F42" w:rsidRDefault="00401F42" w:rsidP="00401F42">
      <w:pPr>
        <w:pStyle w:val="ListParagraph"/>
        <w:numPr>
          <w:ilvl w:val="0"/>
          <w:numId w:val="4"/>
        </w:numPr>
        <w:spacing w:after="0"/>
      </w:pPr>
      <w:r>
        <w:t>Financial statements and reports for the year ending 12-31-2003</w:t>
      </w:r>
    </w:p>
    <w:p w14:paraId="23D2402D" w14:textId="77777777" w:rsidR="001A20E9" w:rsidRDefault="00E215EB" w:rsidP="00401F42">
      <w:pPr>
        <w:pStyle w:val="ListParagraph"/>
        <w:numPr>
          <w:ilvl w:val="0"/>
          <w:numId w:val="4"/>
        </w:numPr>
        <w:spacing w:after="0"/>
      </w:pPr>
      <w:r>
        <w:t>Authorization of Tax Foreclosure</w:t>
      </w:r>
    </w:p>
    <w:p w14:paraId="53F4B1BF" w14:textId="77777777" w:rsidR="00401F42" w:rsidRDefault="001A20E9" w:rsidP="00401F42">
      <w:pPr>
        <w:pStyle w:val="ListParagraph"/>
        <w:numPr>
          <w:ilvl w:val="0"/>
          <w:numId w:val="4"/>
        </w:numPr>
        <w:spacing w:after="0"/>
      </w:pPr>
      <w:r>
        <w:t>Sale of County Property</w:t>
      </w:r>
      <w:r w:rsidR="00E215EB">
        <w:t xml:space="preserve">  </w:t>
      </w:r>
      <w:r>
        <w:t>to Richard and Vickie Peck</w:t>
      </w:r>
    </w:p>
    <w:p w14:paraId="6D53DD73" w14:textId="77777777" w:rsidR="001A20E9" w:rsidRDefault="001A20E9" w:rsidP="00401F42">
      <w:pPr>
        <w:pStyle w:val="ListParagraph"/>
        <w:numPr>
          <w:ilvl w:val="0"/>
          <w:numId w:val="4"/>
        </w:numPr>
        <w:spacing w:after="0"/>
      </w:pPr>
      <w:r>
        <w:t>Solid Waste Management Plan</w:t>
      </w:r>
    </w:p>
    <w:p w14:paraId="456388A7" w14:textId="77777777" w:rsidR="001A20E9" w:rsidRDefault="001A20E9" w:rsidP="00401F42">
      <w:pPr>
        <w:pStyle w:val="ListParagraph"/>
        <w:numPr>
          <w:ilvl w:val="0"/>
          <w:numId w:val="4"/>
        </w:numPr>
        <w:spacing w:after="0"/>
      </w:pPr>
      <w:r>
        <w:t>Adoption of a jail “booking or processing” fee</w:t>
      </w:r>
    </w:p>
    <w:p w14:paraId="167E3C85" w14:textId="77777777" w:rsidR="001A20E9" w:rsidRDefault="001B610E" w:rsidP="00401F42">
      <w:pPr>
        <w:pStyle w:val="ListParagraph"/>
        <w:numPr>
          <w:ilvl w:val="0"/>
          <w:numId w:val="4"/>
        </w:numPr>
        <w:spacing w:after="0"/>
      </w:pPr>
      <w:r>
        <w:t>Rate to charge inmates for work release</w:t>
      </w:r>
    </w:p>
    <w:p w14:paraId="03E48998" w14:textId="77777777" w:rsidR="001B610E" w:rsidRDefault="001B610E" w:rsidP="00401F42">
      <w:pPr>
        <w:pStyle w:val="ListParagraph"/>
        <w:numPr>
          <w:ilvl w:val="0"/>
          <w:numId w:val="4"/>
        </w:numPr>
        <w:spacing w:after="0"/>
      </w:pPr>
      <w:r>
        <w:t>Vacate County Road #338</w:t>
      </w:r>
    </w:p>
    <w:p w14:paraId="717F466F" w14:textId="77777777" w:rsidR="001B610E" w:rsidRDefault="001B610E" w:rsidP="00401F42">
      <w:pPr>
        <w:pStyle w:val="ListParagraph"/>
        <w:numPr>
          <w:ilvl w:val="0"/>
          <w:numId w:val="4"/>
        </w:numPr>
        <w:spacing w:after="0"/>
      </w:pPr>
      <w:r>
        <w:t>Support of Continuing Public Notices in Newspapers</w:t>
      </w:r>
    </w:p>
    <w:p w14:paraId="3ABE15B2" w14:textId="77777777" w:rsidR="001B610E" w:rsidRDefault="001B610E" w:rsidP="00401F42">
      <w:pPr>
        <w:pStyle w:val="ListParagraph"/>
        <w:numPr>
          <w:ilvl w:val="0"/>
          <w:numId w:val="4"/>
        </w:numPr>
        <w:spacing w:after="0"/>
      </w:pPr>
      <w:r>
        <w:t>Transfer of Funds- Noxious Weed to County Equipment Reserve</w:t>
      </w:r>
    </w:p>
    <w:p w14:paraId="295333CB" w14:textId="77777777" w:rsidR="001B610E" w:rsidRDefault="001B610E" w:rsidP="00401F42">
      <w:pPr>
        <w:pStyle w:val="ListParagraph"/>
        <w:numPr>
          <w:ilvl w:val="0"/>
          <w:numId w:val="4"/>
        </w:numPr>
        <w:spacing w:after="0"/>
      </w:pPr>
      <w:r>
        <w:t>Transfer of Funds- Noxious Weed to Multi-Year Capital</w:t>
      </w:r>
    </w:p>
    <w:p w14:paraId="77F6BC53" w14:textId="77777777" w:rsidR="00305C2D" w:rsidRDefault="00305C2D" w:rsidP="00305C2D">
      <w:pPr>
        <w:spacing w:after="0"/>
      </w:pPr>
    </w:p>
    <w:p w14:paraId="4FA3A43A" w14:textId="77777777" w:rsidR="00305C2D" w:rsidRDefault="00305C2D" w:rsidP="00305C2D">
      <w:pPr>
        <w:spacing w:after="0"/>
      </w:pPr>
      <w:r>
        <w:t>2005</w:t>
      </w:r>
    </w:p>
    <w:p w14:paraId="53E02A73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Jail/Detention Center Improvements-The “Project”</w:t>
      </w:r>
    </w:p>
    <w:p w14:paraId="59C94E66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Financial Statements/Financial Reports Year ended 12/31/05</w:t>
      </w:r>
    </w:p>
    <w:p w14:paraId="1AD189FB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Vacate County Road #468</w:t>
      </w:r>
    </w:p>
    <w:p w14:paraId="73A71D60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Kansas Scenic Byways</w:t>
      </w:r>
    </w:p>
    <w:p w14:paraId="6D1ED8BE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Solid Waste Management Plan</w:t>
      </w:r>
    </w:p>
    <w:p w14:paraId="536DEE61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Local Disaster Emergency</w:t>
      </w:r>
    </w:p>
    <w:p w14:paraId="3B5ED4BB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Appointment of County Appraiser</w:t>
      </w:r>
    </w:p>
    <w:p w14:paraId="4013ED70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Jail/Detention Center Improvements-The “Project”</w:t>
      </w:r>
    </w:p>
    <w:p w14:paraId="5788C3EB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Property Taxation Policy</w:t>
      </w:r>
    </w:p>
    <w:p w14:paraId="34D0ED3B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Vacate County Roads #20 &amp; #183</w:t>
      </w:r>
    </w:p>
    <w:p w14:paraId="4E29C8A0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Transfer of Funds-Fire Dist #1 to Fire Dist #1 Capital Outlay Fund</w:t>
      </w:r>
    </w:p>
    <w:p w14:paraId="340273F3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Transfer of Funds-Noxious Weed Eradication to County Equipment Reserve Fund</w:t>
      </w:r>
    </w:p>
    <w:p w14:paraId="5D26F23D" w14:textId="77777777" w:rsidR="00305C2D" w:rsidRDefault="00305C2D" w:rsidP="00305C2D">
      <w:pPr>
        <w:pStyle w:val="ListParagraph"/>
        <w:numPr>
          <w:ilvl w:val="0"/>
          <w:numId w:val="5"/>
        </w:numPr>
        <w:spacing w:after="0"/>
      </w:pPr>
      <w:r>
        <w:t>Transfer of Funds-Noxious Weed Eradication to Multi-Year Capital Improvement Fund</w:t>
      </w:r>
    </w:p>
    <w:p w14:paraId="26C1B39A" w14:textId="77777777" w:rsidR="00BC517B" w:rsidRDefault="00BC517B" w:rsidP="00305C2D">
      <w:pPr>
        <w:spacing w:after="0"/>
        <w:ind w:left="360"/>
      </w:pPr>
    </w:p>
    <w:p w14:paraId="47A5A012" w14:textId="77777777" w:rsidR="00BC517B" w:rsidRDefault="00BC517B" w:rsidP="00305C2D">
      <w:pPr>
        <w:spacing w:after="0"/>
        <w:ind w:left="360"/>
      </w:pPr>
    </w:p>
    <w:p w14:paraId="2943396D" w14:textId="77777777" w:rsidR="00BC517B" w:rsidRDefault="00BC517B" w:rsidP="00305C2D">
      <w:pPr>
        <w:spacing w:after="0"/>
        <w:ind w:left="360"/>
      </w:pPr>
    </w:p>
    <w:p w14:paraId="54A8CFB9" w14:textId="77777777" w:rsidR="00BC517B" w:rsidRDefault="00BC517B" w:rsidP="00305C2D">
      <w:pPr>
        <w:spacing w:after="0"/>
        <w:ind w:left="360"/>
      </w:pPr>
    </w:p>
    <w:p w14:paraId="3A27FA82" w14:textId="12FED11C" w:rsidR="00305C2D" w:rsidRDefault="00305C2D" w:rsidP="00305C2D">
      <w:pPr>
        <w:spacing w:after="0"/>
        <w:ind w:left="360"/>
      </w:pPr>
      <w:r>
        <w:lastRenderedPageBreak/>
        <w:t>2006</w:t>
      </w:r>
    </w:p>
    <w:p w14:paraId="2AC219BB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Construct walking Path between towns</w:t>
      </w:r>
    </w:p>
    <w:p w14:paraId="7361DFDD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Vacate County Road #218</w:t>
      </w:r>
    </w:p>
    <w:p w14:paraId="0CD625B0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State of Local Disaster Emergency</w:t>
      </w:r>
    </w:p>
    <w:p w14:paraId="0E7082EB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National Incident Management System</w:t>
      </w:r>
    </w:p>
    <w:p w14:paraId="0D5B2AC5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Provide Assistance in the Event of Disaster</w:t>
      </w:r>
    </w:p>
    <w:p w14:paraId="7D848049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Resolution has been used-jail</w:t>
      </w:r>
    </w:p>
    <w:p w14:paraId="5F3A5D9D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Mitigation measures-addition to Detention Center</w:t>
      </w:r>
    </w:p>
    <w:p w14:paraId="5D263BDB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Appointing an Emergency Management Director</w:t>
      </w:r>
    </w:p>
    <w:p w14:paraId="1ED32903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Solid Waste Management Plan</w:t>
      </w:r>
    </w:p>
    <w:p w14:paraId="25D91383" w14:textId="77777777" w:rsidR="00305C2D" w:rsidRDefault="00305C2D" w:rsidP="00305C2D">
      <w:pPr>
        <w:pStyle w:val="ListParagraph"/>
        <w:numPr>
          <w:ilvl w:val="0"/>
          <w:numId w:val="6"/>
        </w:numPr>
        <w:spacing w:after="0"/>
      </w:pPr>
      <w:r>
        <w:t>State of Local Disaster Emergency</w:t>
      </w:r>
    </w:p>
    <w:p w14:paraId="13CE3DA4" w14:textId="77777777" w:rsidR="00DB2E36" w:rsidRDefault="00DB2E36" w:rsidP="00DB2E36">
      <w:pPr>
        <w:pStyle w:val="ListParagraph"/>
        <w:numPr>
          <w:ilvl w:val="0"/>
          <w:numId w:val="6"/>
        </w:numPr>
        <w:spacing w:after="0"/>
      </w:pPr>
      <w:r>
        <w:t>State of Local Disaster Emergency</w:t>
      </w:r>
    </w:p>
    <w:p w14:paraId="6A1F8721" w14:textId="77777777" w:rsidR="00DB2E36" w:rsidRDefault="00DB2E36" w:rsidP="00305C2D">
      <w:pPr>
        <w:pStyle w:val="ListParagraph"/>
        <w:numPr>
          <w:ilvl w:val="0"/>
          <w:numId w:val="6"/>
        </w:numPr>
        <w:spacing w:after="0"/>
      </w:pPr>
      <w:r>
        <w:t>Transfer of funds-Noxious Weed Eradication to Multi-Year Capital Improvement</w:t>
      </w:r>
    </w:p>
    <w:p w14:paraId="568FF2ED" w14:textId="77777777" w:rsidR="00DB2E36" w:rsidRDefault="00DB2E36" w:rsidP="00305C2D">
      <w:pPr>
        <w:pStyle w:val="ListParagraph"/>
        <w:numPr>
          <w:ilvl w:val="0"/>
          <w:numId w:val="6"/>
        </w:numPr>
        <w:spacing w:after="0"/>
      </w:pPr>
      <w:r>
        <w:t>Transfer of funds-Noxious Weed Eradication to County Equipment Reserve</w:t>
      </w:r>
    </w:p>
    <w:p w14:paraId="6B674430" w14:textId="77777777" w:rsidR="00DB2E36" w:rsidRDefault="00DB2E36" w:rsidP="00305C2D">
      <w:pPr>
        <w:pStyle w:val="ListParagraph"/>
        <w:numPr>
          <w:ilvl w:val="0"/>
          <w:numId w:val="6"/>
        </w:numPr>
        <w:spacing w:after="0"/>
      </w:pPr>
      <w:r>
        <w:t>2007 budget to exceed 2006 Mill Levy</w:t>
      </w:r>
    </w:p>
    <w:p w14:paraId="73AFDA53" w14:textId="77777777" w:rsidR="00DB2E36" w:rsidRDefault="00DB2E36" w:rsidP="00305C2D">
      <w:pPr>
        <w:pStyle w:val="ListParagraph"/>
        <w:numPr>
          <w:ilvl w:val="0"/>
          <w:numId w:val="6"/>
        </w:numPr>
        <w:spacing w:after="0"/>
      </w:pPr>
      <w:r>
        <w:t>GAAP</w:t>
      </w:r>
    </w:p>
    <w:p w14:paraId="3C5789C7" w14:textId="77777777" w:rsidR="00DB2E36" w:rsidRDefault="00DB2E36" w:rsidP="00DB2E36">
      <w:pPr>
        <w:spacing w:after="0"/>
        <w:ind w:left="360"/>
      </w:pPr>
    </w:p>
    <w:p w14:paraId="054D793A" w14:textId="77777777" w:rsidR="00DB2E36" w:rsidRDefault="00DB2E36" w:rsidP="00DB2E36">
      <w:pPr>
        <w:spacing w:after="0"/>
        <w:ind w:left="360"/>
      </w:pPr>
      <w:r>
        <w:t>2007</w:t>
      </w:r>
    </w:p>
    <w:p w14:paraId="0830690F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1% Sales Tax for Courthouse Restoration on April ballot</w:t>
      </w:r>
    </w:p>
    <w:p w14:paraId="443B26C3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Driver’s License renewal to remain local</w:t>
      </w:r>
    </w:p>
    <w:p w14:paraId="2C4AD72A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Community Correction Fee</w:t>
      </w:r>
    </w:p>
    <w:p w14:paraId="4E2D354E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Designation of English as our official language</w:t>
      </w:r>
    </w:p>
    <w:p w14:paraId="3762E361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Solid Waste</w:t>
      </w:r>
    </w:p>
    <w:p w14:paraId="67B9C53F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Scott Wiltse appointed Emergency Management Director</w:t>
      </w:r>
    </w:p>
    <w:p w14:paraId="5CD0E6E3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Extension of 1% Sales Tax</w:t>
      </w:r>
    </w:p>
    <w:p w14:paraId="55368CF9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GAAP</w:t>
      </w:r>
    </w:p>
    <w:p w14:paraId="28CB05A0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Temporary Notes-Courthouse Preservation</w:t>
      </w:r>
    </w:p>
    <w:p w14:paraId="0FA38473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2008 Budget to exceed 2007 Mill Levy</w:t>
      </w:r>
    </w:p>
    <w:p w14:paraId="0F1CE188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Floodplain Management</w:t>
      </w:r>
    </w:p>
    <w:p w14:paraId="6204E942" w14:textId="77777777" w:rsidR="00DB2E36" w:rsidRDefault="00DB2E36" w:rsidP="00DB2E36">
      <w:pPr>
        <w:pStyle w:val="ListParagraph"/>
        <w:numPr>
          <w:ilvl w:val="0"/>
          <w:numId w:val="7"/>
        </w:numPr>
        <w:spacing w:after="0"/>
      </w:pPr>
      <w:r>
        <w:t>Establishing Road Machinery &amp; Bridge Building Fund transfer</w:t>
      </w:r>
    </w:p>
    <w:p w14:paraId="1BC25A5A" w14:textId="77777777" w:rsidR="0094486D" w:rsidRDefault="0094486D" w:rsidP="00DB2E36">
      <w:pPr>
        <w:spacing w:after="0"/>
        <w:ind w:left="360"/>
      </w:pPr>
    </w:p>
    <w:p w14:paraId="42003F35" w14:textId="77777777" w:rsidR="00DB2E36" w:rsidRDefault="00DB2E36" w:rsidP="00DB2E36">
      <w:pPr>
        <w:spacing w:after="0"/>
        <w:ind w:left="360"/>
      </w:pPr>
      <w:r>
        <w:t>2008</w:t>
      </w:r>
    </w:p>
    <w:p w14:paraId="1E85A45B" w14:textId="2A7AC5D1" w:rsidR="00DB2E36" w:rsidRDefault="007C14F5" w:rsidP="007C14F5">
      <w:pPr>
        <w:pStyle w:val="ListParagraph"/>
        <w:numPr>
          <w:ilvl w:val="0"/>
          <w:numId w:val="10"/>
        </w:numPr>
        <w:spacing w:after="0"/>
      </w:pPr>
      <w:r>
        <w:t>GAAP</w:t>
      </w:r>
    </w:p>
    <w:p w14:paraId="4303AFF4" w14:textId="2E5E461D" w:rsidR="007C14F5" w:rsidRDefault="007C14F5" w:rsidP="007C14F5">
      <w:pPr>
        <w:pStyle w:val="ListParagraph"/>
        <w:numPr>
          <w:ilvl w:val="0"/>
          <w:numId w:val="10"/>
        </w:numPr>
        <w:spacing w:after="0"/>
      </w:pPr>
      <w:r>
        <w:t>Solid Waste (rescinded by 2008-05)</w:t>
      </w:r>
    </w:p>
    <w:p w14:paraId="71B49E33" w14:textId="3265F377" w:rsidR="007C14F5" w:rsidRDefault="007C14F5" w:rsidP="007C14F5">
      <w:pPr>
        <w:pStyle w:val="ListParagraph"/>
        <w:numPr>
          <w:ilvl w:val="0"/>
          <w:numId w:val="10"/>
        </w:numPr>
        <w:spacing w:after="0"/>
      </w:pPr>
      <w:r>
        <w:t>Scenic Byways understanding w/ Pioneer Bluffs</w:t>
      </w:r>
    </w:p>
    <w:p w14:paraId="0C39E5BD" w14:textId="13279B09" w:rsidR="007C14F5" w:rsidRDefault="007C14F5" w:rsidP="007C14F5">
      <w:pPr>
        <w:pStyle w:val="ListParagraph"/>
        <w:numPr>
          <w:ilvl w:val="0"/>
          <w:numId w:val="10"/>
        </w:numPr>
        <w:spacing w:after="0"/>
      </w:pPr>
      <w:r>
        <w:t>Appointing Paul Jones as Emergency Management Director</w:t>
      </w:r>
    </w:p>
    <w:p w14:paraId="71736243" w14:textId="1ED52D4C" w:rsidR="007C14F5" w:rsidRDefault="007C14F5" w:rsidP="007C14F5">
      <w:pPr>
        <w:pStyle w:val="ListParagraph"/>
        <w:numPr>
          <w:ilvl w:val="0"/>
          <w:numId w:val="10"/>
        </w:numPr>
        <w:spacing w:after="0"/>
      </w:pPr>
      <w:r>
        <w:t>Solid Waste</w:t>
      </w:r>
    </w:p>
    <w:p w14:paraId="73378B0E" w14:textId="2A2645B0" w:rsidR="007C14F5" w:rsidRDefault="007C14F5" w:rsidP="007C14F5">
      <w:pPr>
        <w:pStyle w:val="ListParagraph"/>
        <w:numPr>
          <w:ilvl w:val="0"/>
          <w:numId w:val="10"/>
        </w:numPr>
        <w:spacing w:after="0"/>
      </w:pPr>
      <w:r>
        <w:t>Special Road Fund</w:t>
      </w:r>
    </w:p>
    <w:p w14:paraId="194C4456" w14:textId="388A8360" w:rsidR="007C14F5" w:rsidRDefault="007C14F5" w:rsidP="007C14F5">
      <w:pPr>
        <w:pStyle w:val="ListParagraph"/>
        <w:numPr>
          <w:ilvl w:val="0"/>
          <w:numId w:val="10"/>
        </w:numPr>
        <w:spacing w:after="0"/>
      </w:pPr>
      <w:r>
        <w:t>Endorsing Transportation Improvements</w:t>
      </w:r>
    </w:p>
    <w:p w14:paraId="34DEBEF6" w14:textId="1893365B" w:rsidR="007C14F5" w:rsidRDefault="007C14F5" w:rsidP="007C14F5">
      <w:pPr>
        <w:pStyle w:val="ListParagraph"/>
        <w:numPr>
          <w:ilvl w:val="0"/>
          <w:numId w:val="10"/>
        </w:numPr>
        <w:spacing w:after="0"/>
      </w:pPr>
      <w:r>
        <w:t xml:space="preserve">Local Disaster Flooding declaration </w:t>
      </w:r>
    </w:p>
    <w:p w14:paraId="629904A4" w14:textId="74689866" w:rsidR="007C14F5" w:rsidRDefault="000D780E" w:rsidP="000D780E">
      <w:pPr>
        <w:pStyle w:val="ListParagraph"/>
        <w:numPr>
          <w:ilvl w:val="1"/>
          <w:numId w:val="11"/>
        </w:numPr>
        <w:spacing w:after="0"/>
      </w:pPr>
      <w:r>
        <w:t>VOID</w:t>
      </w:r>
    </w:p>
    <w:p w14:paraId="05D5BA53" w14:textId="567C3204" w:rsidR="001B610E" w:rsidRDefault="00204FC1" w:rsidP="0094486D">
      <w:pPr>
        <w:spacing w:after="0"/>
        <w:ind w:left="360"/>
      </w:pPr>
      <w:r>
        <w:t>12.</w:t>
      </w:r>
      <w:r w:rsidR="000D780E">
        <w:t>Standards for Procurement (Courthouse)</w:t>
      </w:r>
      <w:r w:rsidR="001B610E">
        <w:t xml:space="preserve">                                                                                                                            </w:t>
      </w:r>
    </w:p>
    <w:p w14:paraId="61AB0D72" w14:textId="644D868E" w:rsidR="001B610E" w:rsidRDefault="00204FC1" w:rsidP="00204FC1">
      <w:pPr>
        <w:spacing w:after="0"/>
      </w:pPr>
      <w:r>
        <w:t>13-15 VOID</w:t>
      </w:r>
    </w:p>
    <w:p w14:paraId="0D2FE682" w14:textId="4C29BDAA" w:rsidR="00204FC1" w:rsidRDefault="00204FC1" w:rsidP="00204FC1">
      <w:pPr>
        <w:spacing w:after="0"/>
      </w:pPr>
      <w:r>
        <w:t>16-18 Loan Resolutions with USDA</w:t>
      </w:r>
    </w:p>
    <w:p w14:paraId="785E0E47" w14:textId="4CBF7DB0" w:rsidR="00204FC1" w:rsidRDefault="00204FC1" w:rsidP="00204FC1">
      <w:pPr>
        <w:spacing w:after="0"/>
      </w:pPr>
      <w:r>
        <w:t>19.Mitigation for Courthouse Renovation</w:t>
      </w:r>
    </w:p>
    <w:p w14:paraId="6945B296" w14:textId="57E62C43" w:rsidR="00204FC1" w:rsidRDefault="00204FC1" w:rsidP="00204FC1">
      <w:pPr>
        <w:spacing w:after="0"/>
      </w:pPr>
      <w:r>
        <w:t>20. Railroad Crossing</w:t>
      </w:r>
    </w:p>
    <w:p w14:paraId="343CD983" w14:textId="161B81BA" w:rsidR="00204FC1" w:rsidRDefault="00204FC1" w:rsidP="00204FC1">
      <w:pPr>
        <w:spacing w:after="0"/>
      </w:pPr>
      <w:r>
        <w:lastRenderedPageBreak/>
        <w:t>21. Combining jobs of County Engineer and Road Supervisor</w:t>
      </w:r>
    </w:p>
    <w:p w14:paraId="384C7957" w14:textId="7117A18A" w:rsidR="00204FC1" w:rsidRDefault="00204FC1" w:rsidP="00204FC1">
      <w:pPr>
        <w:spacing w:after="0"/>
      </w:pPr>
      <w:r>
        <w:t xml:space="preserve">22. Sale of </w:t>
      </w:r>
      <w:r w:rsidR="00FD47A7">
        <w:t>Real Estate</w:t>
      </w:r>
    </w:p>
    <w:p w14:paraId="329D22F2" w14:textId="1DE527E1" w:rsidR="00FD47A7" w:rsidRDefault="00FD47A7" w:rsidP="00204FC1">
      <w:pPr>
        <w:spacing w:after="0"/>
      </w:pPr>
      <w:r>
        <w:t>23. R&amp;B transfer</w:t>
      </w:r>
    </w:p>
    <w:p w14:paraId="7B37A618" w14:textId="20EBF23D" w:rsidR="004031E6" w:rsidRDefault="004031E6" w:rsidP="00204FC1">
      <w:pPr>
        <w:spacing w:after="0"/>
      </w:pPr>
    </w:p>
    <w:p w14:paraId="16B8CA08" w14:textId="4122326E" w:rsidR="004031E6" w:rsidRDefault="004031E6" w:rsidP="00204FC1">
      <w:pPr>
        <w:spacing w:after="0"/>
      </w:pPr>
      <w:r>
        <w:t>2009</w:t>
      </w:r>
    </w:p>
    <w:p w14:paraId="57F57276" w14:textId="358BB2DC" w:rsidR="004031E6" w:rsidRDefault="004031E6" w:rsidP="004031E6">
      <w:pPr>
        <w:spacing w:after="0"/>
      </w:pPr>
      <w:r>
        <w:t>1.GAAP</w:t>
      </w:r>
    </w:p>
    <w:p w14:paraId="4B596715" w14:textId="1092540C" w:rsidR="001E48C7" w:rsidRDefault="001E48C7" w:rsidP="004031E6">
      <w:pPr>
        <w:spacing w:after="0"/>
      </w:pPr>
      <w:r>
        <w:t>2. Burn Ban</w:t>
      </w:r>
    </w:p>
    <w:p w14:paraId="4C29853E" w14:textId="72B33528" w:rsidR="004031E6" w:rsidRDefault="001E48C7" w:rsidP="004031E6">
      <w:pPr>
        <w:spacing w:after="0"/>
      </w:pPr>
      <w:r>
        <w:t>3</w:t>
      </w:r>
      <w:r w:rsidR="004031E6">
        <w:t>. Homeland Security Grant</w:t>
      </w:r>
    </w:p>
    <w:p w14:paraId="600B2728" w14:textId="429F7102" w:rsidR="001E48C7" w:rsidRDefault="001E48C7" w:rsidP="004031E6">
      <w:pPr>
        <w:spacing w:after="0"/>
      </w:pPr>
      <w:r>
        <w:t>4. Transfer funds, gifts to 911 Fees</w:t>
      </w:r>
    </w:p>
    <w:p w14:paraId="79BF4219" w14:textId="2310A2A0" w:rsidR="001E48C7" w:rsidRDefault="001E48C7" w:rsidP="004031E6">
      <w:pPr>
        <w:spacing w:after="0"/>
      </w:pPr>
      <w:r>
        <w:t>5. Burn Ban</w:t>
      </w:r>
    </w:p>
    <w:p w14:paraId="503B8CB2" w14:textId="30640014" w:rsidR="001E48C7" w:rsidRDefault="001E48C7" w:rsidP="004031E6">
      <w:pPr>
        <w:spacing w:after="0"/>
      </w:pPr>
      <w:r>
        <w:t>6. Pioneer Bluffs 1% gift to General</w:t>
      </w:r>
    </w:p>
    <w:p w14:paraId="0763D151" w14:textId="522F6E23" w:rsidR="001E48C7" w:rsidRDefault="001E48C7" w:rsidP="004031E6">
      <w:pPr>
        <w:spacing w:after="0"/>
      </w:pPr>
      <w:r>
        <w:t>7. Gifts and donations to FD#1</w:t>
      </w:r>
    </w:p>
    <w:p w14:paraId="00A10BA3" w14:textId="1A4DCB7E" w:rsidR="001E48C7" w:rsidRDefault="001E48C7" w:rsidP="004031E6">
      <w:pPr>
        <w:spacing w:after="0"/>
      </w:pPr>
      <w:r>
        <w:t>8. R&amp;B to Special Bridge $20,000</w:t>
      </w:r>
    </w:p>
    <w:p w14:paraId="35845500" w14:textId="5ADA3CCD" w:rsidR="001E48C7" w:rsidRDefault="001E48C7" w:rsidP="004031E6">
      <w:pPr>
        <w:spacing w:after="0"/>
      </w:pPr>
      <w:r>
        <w:t>9. Solid Waste</w:t>
      </w:r>
    </w:p>
    <w:p w14:paraId="015B771E" w14:textId="7244BA48" w:rsidR="001E48C7" w:rsidRDefault="001E48C7" w:rsidP="004031E6">
      <w:pPr>
        <w:spacing w:after="0"/>
      </w:pPr>
      <w:r>
        <w:t>10. R&amp;B transfer of funds</w:t>
      </w:r>
    </w:p>
    <w:p w14:paraId="51AB4774" w14:textId="28FED82F" w:rsidR="001E48C7" w:rsidRDefault="001E48C7" w:rsidP="004031E6">
      <w:pPr>
        <w:spacing w:after="0"/>
      </w:pPr>
      <w:r>
        <w:t xml:space="preserve">11. </w:t>
      </w:r>
      <w:r w:rsidR="006D703E">
        <w:t xml:space="preserve">CWF resolution RE: annexation </w:t>
      </w:r>
    </w:p>
    <w:p w14:paraId="53B83C65" w14:textId="7CF061F6" w:rsidR="006D703E" w:rsidRDefault="006D703E" w:rsidP="004031E6">
      <w:pPr>
        <w:spacing w:after="0"/>
      </w:pPr>
      <w:r>
        <w:t xml:space="preserve">12. Symphony </w:t>
      </w:r>
      <w:r w:rsidR="00B23953">
        <w:t xml:space="preserve">proclamation </w:t>
      </w:r>
    </w:p>
    <w:p w14:paraId="2CEB0704" w14:textId="3B5D2EFD" w:rsidR="00B23953" w:rsidRDefault="00B23953" w:rsidP="004031E6">
      <w:pPr>
        <w:spacing w:after="0"/>
      </w:pPr>
      <w:r>
        <w:t>13. Adding Toni &amp; Rick to checking account</w:t>
      </w:r>
    </w:p>
    <w:p w14:paraId="00E06EAA" w14:textId="30AC1153" w:rsidR="00B23953" w:rsidRDefault="00B23953" w:rsidP="004031E6">
      <w:pPr>
        <w:spacing w:after="0"/>
      </w:pPr>
      <w:r>
        <w:t>14. Multi-jurisdictional hazard mitigation plan</w:t>
      </w:r>
    </w:p>
    <w:p w14:paraId="542175A4" w14:textId="68E14BD6" w:rsidR="00B23953" w:rsidRDefault="00B23953" w:rsidP="004031E6">
      <w:pPr>
        <w:spacing w:after="0"/>
      </w:pPr>
      <w:r>
        <w:t>15. Tax foreclosure</w:t>
      </w:r>
    </w:p>
    <w:p w14:paraId="26274123" w14:textId="4D9A86C4" w:rsidR="00B23953" w:rsidRDefault="00B23953" w:rsidP="004031E6">
      <w:pPr>
        <w:spacing w:after="0"/>
      </w:pPr>
      <w:r>
        <w:t>16. Appointment of County Appraiser</w:t>
      </w:r>
    </w:p>
    <w:p w14:paraId="3C30F3D6" w14:textId="667D8474" w:rsidR="00B23953" w:rsidRDefault="00B23953" w:rsidP="004031E6">
      <w:pPr>
        <w:spacing w:after="0"/>
      </w:pPr>
      <w:r>
        <w:t>17. Neighborhood revi</w:t>
      </w:r>
    </w:p>
    <w:p w14:paraId="784F4C13" w14:textId="7FEC02C4" w:rsidR="00B23953" w:rsidRDefault="00B23953" w:rsidP="004031E6">
      <w:pPr>
        <w:spacing w:after="0"/>
      </w:pPr>
      <w:r>
        <w:t xml:space="preserve">18. </w:t>
      </w:r>
      <w:r w:rsidR="007B5FCE">
        <w:t xml:space="preserve">Pooled money investment </w:t>
      </w:r>
    </w:p>
    <w:p w14:paraId="1C331882" w14:textId="432646EE" w:rsidR="007B5FCE" w:rsidRDefault="007B5FCE" w:rsidP="004031E6">
      <w:pPr>
        <w:spacing w:after="0"/>
      </w:pPr>
      <w:r>
        <w:t xml:space="preserve">19. </w:t>
      </w:r>
      <w:r w:rsidR="00A662F0">
        <w:t>Neighborhood revi</w:t>
      </w:r>
    </w:p>
    <w:p w14:paraId="2E7BEED1" w14:textId="2322DC3B" w:rsidR="00A662F0" w:rsidRDefault="00A662F0" w:rsidP="004031E6">
      <w:pPr>
        <w:spacing w:after="0"/>
      </w:pPr>
      <w:r>
        <w:t>20. Judges in every county</w:t>
      </w:r>
    </w:p>
    <w:p w14:paraId="0B67763D" w14:textId="1B2FBB7C" w:rsidR="003B270B" w:rsidRDefault="003B270B" w:rsidP="004031E6">
      <w:pPr>
        <w:spacing w:after="0"/>
      </w:pPr>
    </w:p>
    <w:p w14:paraId="113835CD" w14:textId="3474C454" w:rsidR="003B270B" w:rsidRDefault="003B270B" w:rsidP="004031E6">
      <w:pPr>
        <w:spacing w:after="0"/>
      </w:pPr>
    </w:p>
    <w:p w14:paraId="3DE38E11" w14:textId="2A7C5750" w:rsidR="003B270B" w:rsidRDefault="003B270B" w:rsidP="003B270B">
      <w:pPr>
        <w:spacing w:after="0"/>
      </w:pPr>
      <w:r>
        <w:t>2010</w:t>
      </w:r>
    </w:p>
    <w:p w14:paraId="7F2E4EE8" w14:textId="4ABD3492" w:rsidR="003B270B" w:rsidRDefault="003B270B" w:rsidP="003B270B">
      <w:pPr>
        <w:spacing w:after="0"/>
      </w:pPr>
      <w:r>
        <w:t>1.Extension Council</w:t>
      </w:r>
    </w:p>
    <w:p w14:paraId="57969FA0" w14:textId="6F1D08BB" w:rsidR="003B270B" w:rsidRDefault="003B270B" w:rsidP="003B270B">
      <w:pPr>
        <w:spacing w:after="0"/>
      </w:pPr>
      <w:r>
        <w:t>2. Municipal pooled investments</w:t>
      </w:r>
    </w:p>
    <w:p w14:paraId="47E4D20A" w14:textId="69B18884" w:rsidR="003B270B" w:rsidRDefault="003B270B" w:rsidP="003B270B">
      <w:pPr>
        <w:spacing w:after="0"/>
      </w:pPr>
      <w:r>
        <w:t>3. Emergency Management Director</w:t>
      </w:r>
    </w:p>
    <w:p w14:paraId="5ACF2B82" w14:textId="0A650610" w:rsidR="003B270B" w:rsidRDefault="003B270B" w:rsidP="003B270B">
      <w:pPr>
        <w:spacing w:after="0"/>
      </w:pPr>
      <w:r>
        <w:t>4. GAAP</w:t>
      </w:r>
    </w:p>
    <w:p w14:paraId="60A65C7E" w14:textId="2E76858B" w:rsidR="003B270B" w:rsidRDefault="003B270B" w:rsidP="003B270B">
      <w:pPr>
        <w:spacing w:after="0"/>
      </w:pPr>
      <w:r>
        <w:t>5. Household Hazardous Waste</w:t>
      </w:r>
    </w:p>
    <w:p w14:paraId="13EDF586" w14:textId="5A48E412" w:rsidR="003B270B" w:rsidRDefault="003B270B" w:rsidP="003B270B">
      <w:pPr>
        <w:spacing w:after="0"/>
      </w:pPr>
      <w:r>
        <w:t>6. Transfer from R&amp;B to RMBB fund</w:t>
      </w:r>
    </w:p>
    <w:p w14:paraId="39626A58" w14:textId="36B08A17" w:rsidR="003B270B" w:rsidRDefault="003B270B" w:rsidP="003B270B">
      <w:pPr>
        <w:spacing w:after="0"/>
      </w:pPr>
      <w:r>
        <w:t>7. State of local disaster</w:t>
      </w:r>
    </w:p>
    <w:p w14:paraId="2DAE5E89" w14:textId="1F9C715D" w:rsidR="003B270B" w:rsidRDefault="003B270B" w:rsidP="003B270B">
      <w:pPr>
        <w:spacing w:after="0"/>
      </w:pPr>
      <w:r>
        <w:t>8. Pioneer Bluffs</w:t>
      </w:r>
      <w:r w:rsidR="00123FEE">
        <w:t xml:space="preserve"> (missing)</w:t>
      </w:r>
    </w:p>
    <w:p w14:paraId="35506221" w14:textId="54848407" w:rsidR="003B270B" w:rsidRDefault="003B270B" w:rsidP="003B270B">
      <w:pPr>
        <w:spacing w:after="0"/>
      </w:pPr>
      <w:r>
        <w:t xml:space="preserve">9. </w:t>
      </w:r>
      <w:r w:rsidR="00123FEE">
        <w:t>Road Vacation (missing)</w:t>
      </w:r>
    </w:p>
    <w:p w14:paraId="7AC9EED6" w14:textId="5067FAA0" w:rsidR="00123FEE" w:rsidRDefault="00123FEE" w:rsidP="003B270B">
      <w:pPr>
        <w:spacing w:after="0"/>
      </w:pPr>
      <w:r>
        <w:t>10. FD#1 to equipment</w:t>
      </w:r>
    </w:p>
    <w:p w14:paraId="4006AC42" w14:textId="1FA0F438" w:rsidR="00123FEE" w:rsidRDefault="00123FEE" w:rsidP="003B270B">
      <w:pPr>
        <w:spacing w:after="0"/>
      </w:pPr>
      <w:r>
        <w:t>11. FD#1 to Building</w:t>
      </w:r>
    </w:p>
    <w:p w14:paraId="7CC5BBBE" w14:textId="6A3FFE9A" w:rsidR="00123FEE" w:rsidRDefault="00123FEE" w:rsidP="003B270B">
      <w:pPr>
        <w:spacing w:after="0"/>
      </w:pPr>
      <w:r>
        <w:t>12. R&amp;B to RMBB fund</w:t>
      </w:r>
    </w:p>
    <w:p w14:paraId="34175A13" w14:textId="785957C0" w:rsidR="00123FEE" w:rsidRDefault="00123FEE" w:rsidP="003B270B">
      <w:pPr>
        <w:spacing w:after="0"/>
      </w:pPr>
      <w:r>
        <w:t>13. Road Vacation</w:t>
      </w:r>
    </w:p>
    <w:p w14:paraId="16884C33" w14:textId="4E50A4DD" w:rsidR="00123FEE" w:rsidRDefault="00123FEE" w:rsidP="003B270B">
      <w:pPr>
        <w:spacing w:after="0"/>
      </w:pPr>
      <w:r>
        <w:t>14. ?</w:t>
      </w:r>
    </w:p>
    <w:p w14:paraId="06D18C21" w14:textId="1165310B" w:rsidR="00123FEE" w:rsidRDefault="00123FEE" w:rsidP="003B270B">
      <w:pPr>
        <w:spacing w:after="0"/>
      </w:pPr>
      <w:r>
        <w:t>15. Adopting Cor</w:t>
      </w:r>
      <w:r w:rsidR="00E65447">
        <w:t>oners permit fee</w:t>
      </w:r>
    </w:p>
    <w:p w14:paraId="1A5C3050" w14:textId="77777777" w:rsidR="00D1548A" w:rsidRDefault="00D1548A" w:rsidP="003B270B">
      <w:pPr>
        <w:spacing w:after="0"/>
      </w:pPr>
    </w:p>
    <w:p w14:paraId="3246FA8F" w14:textId="77777777" w:rsidR="00D1548A" w:rsidRDefault="00D1548A" w:rsidP="003B270B">
      <w:pPr>
        <w:spacing w:after="0"/>
      </w:pPr>
    </w:p>
    <w:p w14:paraId="73BFE8B0" w14:textId="77777777" w:rsidR="00D1548A" w:rsidRDefault="00D1548A" w:rsidP="003B270B">
      <w:pPr>
        <w:spacing w:after="0"/>
      </w:pPr>
    </w:p>
    <w:p w14:paraId="72CC78B8" w14:textId="68071BBC" w:rsidR="00E65447" w:rsidRDefault="00E65447" w:rsidP="003B270B">
      <w:pPr>
        <w:spacing w:after="0"/>
      </w:pPr>
      <w:r>
        <w:lastRenderedPageBreak/>
        <w:t>2011</w:t>
      </w:r>
    </w:p>
    <w:p w14:paraId="6D58DEDD" w14:textId="4F5254C7" w:rsidR="00E65447" w:rsidRDefault="00E65447" w:rsidP="00E65447">
      <w:pPr>
        <w:spacing w:after="0"/>
      </w:pPr>
      <w:r>
        <w:t>1.GAAP</w:t>
      </w:r>
    </w:p>
    <w:p w14:paraId="248B3D52" w14:textId="5973E9C2" w:rsidR="00E65447" w:rsidRDefault="00E65447" w:rsidP="00E65447">
      <w:pPr>
        <w:spacing w:after="0"/>
      </w:pPr>
      <w:r>
        <w:t>2. Budget resolution</w:t>
      </w:r>
    </w:p>
    <w:p w14:paraId="4EDBA698" w14:textId="4D5136E5" w:rsidR="00E65447" w:rsidRDefault="00E65447" w:rsidP="00E65447">
      <w:pPr>
        <w:spacing w:after="0"/>
      </w:pPr>
      <w:r>
        <w:t>3. R&amp;B to RMBB fund</w:t>
      </w:r>
    </w:p>
    <w:p w14:paraId="3FB3D58B" w14:textId="07992EFF" w:rsidR="00E65447" w:rsidRDefault="00E65447" w:rsidP="00E65447">
      <w:pPr>
        <w:spacing w:after="0"/>
      </w:pPr>
      <w:r>
        <w:t>4. Solid Waste</w:t>
      </w:r>
    </w:p>
    <w:p w14:paraId="1AAC9912" w14:textId="6DCF6DF6" w:rsidR="00E65447" w:rsidRDefault="00E65447" w:rsidP="00E65447">
      <w:pPr>
        <w:spacing w:after="0"/>
      </w:pPr>
      <w:r>
        <w:t>5. RR crossing</w:t>
      </w:r>
    </w:p>
    <w:p w14:paraId="49BA6A0E" w14:textId="60082A48" w:rsidR="00E65447" w:rsidRDefault="00E65447" w:rsidP="00E65447">
      <w:pPr>
        <w:spacing w:after="0"/>
      </w:pPr>
      <w:r>
        <w:t>6. Road Vacation (3/16ths of a mile of AP road)</w:t>
      </w:r>
    </w:p>
    <w:p w14:paraId="36EC962E" w14:textId="58176608" w:rsidR="00E65447" w:rsidRDefault="00E65447" w:rsidP="00E65447">
      <w:pPr>
        <w:spacing w:after="0"/>
      </w:pPr>
      <w:r>
        <w:t>7. Burn Ban</w:t>
      </w:r>
    </w:p>
    <w:p w14:paraId="14B22038" w14:textId="60C59F75" w:rsidR="00E65447" w:rsidRDefault="00E65447" w:rsidP="00E65447">
      <w:pPr>
        <w:spacing w:after="0"/>
      </w:pPr>
      <w:r>
        <w:t>8. 911</w:t>
      </w:r>
    </w:p>
    <w:p w14:paraId="188345CA" w14:textId="7C7F2B6D" w:rsidR="00E65447" w:rsidRDefault="00E65447" w:rsidP="00E65447">
      <w:pPr>
        <w:spacing w:after="0"/>
      </w:pPr>
      <w:r>
        <w:t>9. FD#1 to Equipment</w:t>
      </w:r>
    </w:p>
    <w:p w14:paraId="35B1DE3F" w14:textId="1A6A63B7" w:rsidR="00E65447" w:rsidRDefault="00E65447" w:rsidP="00E65447">
      <w:pPr>
        <w:spacing w:after="0"/>
      </w:pPr>
      <w:r>
        <w:t>10. FD#1 to Building</w:t>
      </w:r>
    </w:p>
    <w:p w14:paraId="7E802CC2" w14:textId="5139198E" w:rsidR="00E65447" w:rsidRDefault="00E65447" w:rsidP="00E65447">
      <w:pPr>
        <w:spacing w:after="0"/>
      </w:pPr>
      <w:r>
        <w:t>11. R&amp;B to county equipment</w:t>
      </w:r>
    </w:p>
    <w:p w14:paraId="1696433E" w14:textId="77F2D2F7" w:rsidR="00E65447" w:rsidRDefault="00E65447" w:rsidP="00E65447">
      <w:pPr>
        <w:spacing w:after="0"/>
      </w:pPr>
      <w:r>
        <w:t>12. County General to County equipment</w:t>
      </w:r>
    </w:p>
    <w:p w14:paraId="3994429F" w14:textId="7A96480C" w:rsidR="00E65447" w:rsidRDefault="00E65447" w:rsidP="00E65447">
      <w:pPr>
        <w:spacing w:after="0"/>
      </w:pPr>
      <w:r>
        <w:t>13. Road Vacation (</w:t>
      </w:r>
      <w:r w:rsidR="004D41A1">
        <w:t>Road S)</w:t>
      </w:r>
    </w:p>
    <w:p w14:paraId="7256F157" w14:textId="39DC7130" w:rsidR="004D41A1" w:rsidRDefault="004D41A1" w:rsidP="00E65447">
      <w:pPr>
        <w:spacing w:after="0"/>
      </w:pPr>
      <w:r>
        <w:t>14. Scrap Metal</w:t>
      </w:r>
    </w:p>
    <w:p w14:paraId="58EF1F78" w14:textId="3E3218E4" w:rsidR="004D41A1" w:rsidRDefault="004D41A1" w:rsidP="00E65447">
      <w:pPr>
        <w:spacing w:after="0"/>
      </w:pPr>
    </w:p>
    <w:p w14:paraId="22F1C1C4" w14:textId="2018F8F4" w:rsidR="00BC517B" w:rsidRDefault="00BC517B" w:rsidP="00E65447">
      <w:pPr>
        <w:spacing w:after="0"/>
      </w:pPr>
      <w:r>
        <w:t>2012</w:t>
      </w:r>
    </w:p>
    <w:p w14:paraId="79136F72" w14:textId="27EDEF2E" w:rsidR="00BC517B" w:rsidRDefault="00BC517B" w:rsidP="00E65447">
      <w:pPr>
        <w:spacing w:after="0"/>
      </w:pPr>
      <w:r>
        <w:t>1.GAAP</w:t>
      </w:r>
    </w:p>
    <w:p w14:paraId="6DFD7E71" w14:textId="2E9AC2CC" w:rsidR="00BC517B" w:rsidRDefault="00BC517B" w:rsidP="00E65447">
      <w:pPr>
        <w:spacing w:after="0"/>
      </w:pPr>
      <w:r>
        <w:t xml:space="preserve">2. Lease Resolution—Caterpillar </w:t>
      </w:r>
    </w:p>
    <w:p w14:paraId="022FC62F" w14:textId="392C3BCE" w:rsidR="00BC517B" w:rsidRDefault="00BC517B" w:rsidP="00E65447">
      <w:pPr>
        <w:spacing w:after="0"/>
      </w:pPr>
      <w:r>
        <w:t>3. Hetlinger</w:t>
      </w:r>
    </w:p>
    <w:p w14:paraId="70FF292C" w14:textId="7D3D77DD" w:rsidR="00BC517B" w:rsidRDefault="00BC517B" w:rsidP="00E65447">
      <w:pPr>
        <w:spacing w:after="0"/>
      </w:pPr>
      <w:r>
        <w:t>4. Railroad Crossing</w:t>
      </w:r>
    </w:p>
    <w:p w14:paraId="3A2C4F26" w14:textId="5643B1B8" w:rsidR="00BC517B" w:rsidRDefault="00BC517B" w:rsidP="00E65447">
      <w:pPr>
        <w:spacing w:after="0"/>
      </w:pPr>
      <w:r>
        <w:t>5. Railroad Crossing</w:t>
      </w:r>
    </w:p>
    <w:p w14:paraId="7E05C512" w14:textId="4E8F2E54" w:rsidR="00BC517B" w:rsidRDefault="00BC517B" w:rsidP="00E65447">
      <w:pPr>
        <w:spacing w:after="0"/>
      </w:pPr>
      <w:r>
        <w:t>6. Solid Waste</w:t>
      </w:r>
    </w:p>
    <w:p w14:paraId="65F11AAA" w14:textId="6B11D9F8" w:rsidR="00BC517B" w:rsidRDefault="00BC517B" w:rsidP="00E65447">
      <w:pPr>
        <w:spacing w:after="0"/>
      </w:pPr>
      <w:r>
        <w:t>7. Burn Ban</w:t>
      </w:r>
    </w:p>
    <w:p w14:paraId="26E3E287" w14:textId="244EAFA2" w:rsidR="00BC517B" w:rsidRDefault="00BC517B" w:rsidP="00E65447">
      <w:pPr>
        <w:spacing w:after="0"/>
      </w:pPr>
      <w:r>
        <w:t>8. Liability ins. Fund</w:t>
      </w:r>
    </w:p>
    <w:p w14:paraId="79B4B1E4" w14:textId="544C9D18" w:rsidR="00D1548A" w:rsidRDefault="00D1548A" w:rsidP="00E65447">
      <w:pPr>
        <w:spacing w:after="0"/>
      </w:pPr>
      <w:r>
        <w:t>9. Road Vacation (Road 21)</w:t>
      </w:r>
    </w:p>
    <w:p w14:paraId="1A33902A" w14:textId="1FC72E33" w:rsidR="00D1548A" w:rsidRDefault="00D1548A" w:rsidP="00E65447">
      <w:pPr>
        <w:spacing w:after="0"/>
      </w:pPr>
      <w:r>
        <w:t>10 Transfer R&amp;B to RMBB fund</w:t>
      </w:r>
    </w:p>
    <w:p w14:paraId="37442E13" w14:textId="4DA856AF" w:rsidR="00D1548A" w:rsidRDefault="00D1548A" w:rsidP="00E65447">
      <w:pPr>
        <w:spacing w:after="0"/>
      </w:pPr>
    </w:p>
    <w:p w14:paraId="4E1251DD" w14:textId="0A8CBD94" w:rsidR="00D1548A" w:rsidRDefault="00D1548A" w:rsidP="00E65447">
      <w:pPr>
        <w:spacing w:after="0"/>
      </w:pPr>
      <w:r>
        <w:t>2013</w:t>
      </w:r>
    </w:p>
    <w:p w14:paraId="54519C86" w14:textId="063A77BC" w:rsidR="00D1548A" w:rsidRDefault="00D1548A" w:rsidP="00E65447">
      <w:pPr>
        <w:spacing w:after="0"/>
      </w:pPr>
      <w:r>
        <w:t>1,GAAP</w:t>
      </w:r>
    </w:p>
    <w:p w14:paraId="0C100C17" w14:textId="11D946B7" w:rsidR="00D1548A" w:rsidRDefault="00D1548A" w:rsidP="00E65447">
      <w:pPr>
        <w:spacing w:after="0"/>
      </w:pPr>
      <w:r>
        <w:t>2. Honoring Glanville service</w:t>
      </w:r>
    </w:p>
    <w:p w14:paraId="577A8F01" w14:textId="551BCCC8" w:rsidR="00D1548A" w:rsidRDefault="00D1548A" w:rsidP="00E65447">
      <w:pPr>
        <w:spacing w:after="0"/>
      </w:pPr>
      <w:r>
        <w:t>3. Honoring Dawson Service</w:t>
      </w:r>
    </w:p>
    <w:p w14:paraId="268BF2EB" w14:textId="6C41D06A" w:rsidR="00D1548A" w:rsidRDefault="00D1548A" w:rsidP="00E65447">
      <w:pPr>
        <w:spacing w:after="0"/>
      </w:pPr>
      <w:r>
        <w:t>4. Jail Financing</w:t>
      </w:r>
    </w:p>
    <w:p w14:paraId="33E56406" w14:textId="78B192C9" w:rsidR="00D1548A" w:rsidRDefault="00D1548A" w:rsidP="00E65447">
      <w:pPr>
        <w:spacing w:after="0"/>
      </w:pPr>
      <w:r>
        <w:t>5. Det Ctr revenue bond</w:t>
      </w:r>
    </w:p>
    <w:p w14:paraId="4F591AFC" w14:textId="5C10B392" w:rsidR="00D1548A" w:rsidRDefault="00D1548A" w:rsidP="00E65447">
      <w:pPr>
        <w:spacing w:after="0"/>
      </w:pPr>
      <w:r>
        <w:t>6. Extending Special road fund</w:t>
      </w:r>
    </w:p>
    <w:p w14:paraId="07C5D55D" w14:textId="0F1BA868" w:rsidR="00D1548A" w:rsidRDefault="00D1548A" w:rsidP="00E65447">
      <w:pPr>
        <w:spacing w:after="0"/>
      </w:pPr>
      <w:r>
        <w:t>7. Road Vacation (#140)</w:t>
      </w:r>
    </w:p>
    <w:p w14:paraId="33184AAA" w14:textId="119A8E69" w:rsidR="00D1548A" w:rsidRDefault="00393587" w:rsidP="00E65447">
      <w:pPr>
        <w:spacing w:after="0"/>
      </w:pPr>
      <w:r>
        <w:t>8. Sale of Refunding Bonds</w:t>
      </w:r>
    </w:p>
    <w:p w14:paraId="7155FC1A" w14:textId="40C94943" w:rsidR="00393587" w:rsidRDefault="00393587" w:rsidP="00E65447">
      <w:pPr>
        <w:spacing w:after="0"/>
      </w:pPr>
      <w:r>
        <w:t>9. Issuance of refunding bonds</w:t>
      </w:r>
    </w:p>
    <w:p w14:paraId="050C71E0" w14:textId="4F3AF291" w:rsidR="00393587" w:rsidRDefault="00393587" w:rsidP="00E65447">
      <w:pPr>
        <w:spacing w:after="0"/>
      </w:pPr>
      <w:r>
        <w:t>10. Emergency Preparedness appointment of Scott Wiltse</w:t>
      </w:r>
    </w:p>
    <w:p w14:paraId="237895F8" w14:textId="75AA78F7" w:rsidR="00393587" w:rsidRDefault="00393587" w:rsidP="00E65447">
      <w:pPr>
        <w:spacing w:after="0"/>
      </w:pPr>
      <w:r>
        <w:t>11. Disaster declaration</w:t>
      </w:r>
    </w:p>
    <w:p w14:paraId="27EF8A2D" w14:textId="5533AA32" w:rsidR="00393587" w:rsidRDefault="00393587" w:rsidP="00E65447">
      <w:pPr>
        <w:spacing w:after="0"/>
      </w:pPr>
      <w:r>
        <w:t>12. Amending 2013-09</w:t>
      </w:r>
    </w:p>
    <w:p w14:paraId="3A1520F9" w14:textId="522B74F5" w:rsidR="00393587" w:rsidRDefault="00393587" w:rsidP="00E65447">
      <w:pPr>
        <w:spacing w:after="0"/>
      </w:pPr>
      <w:r>
        <w:t>13. Reopen road 418</w:t>
      </w:r>
    </w:p>
    <w:p w14:paraId="6DEDAA77" w14:textId="77777777" w:rsidR="00393587" w:rsidRDefault="00393587" w:rsidP="00E65447">
      <w:pPr>
        <w:spacing w:after="0"/>
      </w:pPr>
      <w:r>
        <w:t>14. Vacate road 114</w:t>
      </w:r>
    </w:p>
    <w:p w14:paraId="654B828F" w14:textId="77777777" w:rsidR="00E534A7" w:rsidRDefault="00393587" w:rsidP="00E65447">
      <w:pPr>
        <w:spacing w:after="0"/>
      </w:pPr>
      <w:r>
        <w:t xml:space="preserve">15. </w:t>
      </w:r>
      <w:r w:rsidR="00E534A7">
        <w:t>Commission meeting schedule</w:t>
      </w:r>
    </w:p>
    <w:p w14:paraId="32ADEFD5" w14:textId="77777777" w:rsidR="00E534A7" w:rsidRDefault="00E534A7" w:rsidP="00E65447">
      <w:pPr>
        <w:spacing w:after="0"/>
      </w:pPr>
      <w:r>
        <w:t>16. Agreement with KDOT, BNSF &amp; Chase county</w:t>
      </w:r>
    </w:p>
    <w:p w14:paraId="5287A319" w14:textId="262F108B" w:rsidR="002E3D6D" w:rsidRDefault="00E534A7" w:rsidP="00E65447">
      <w:pPr>
        <w:spacing w:after="0"/>
      </w:pPr>
      <w:r>
        <w:t xml:space="preserve">17. </w:t>
      </w:r>
      <w:r w:rsidR="002E3D6D">
        <w:t>Transfer from R&amp;B to RMBB fund</w:t>
      </w:r>
    </w:p>
    <w:p w14:paraId="769A7E1B" w14:textId="77777777" w:rsidR="00CB7EA6" w:rsidRDefault="00CB7EA6" w:rsidP="00E65447">
      <w:pPr>
        <w:spacing w:after="0"/>
      </w:pPr>
    </w:p>
    <w:p w14:paraId="2EA677E7" w14:textId="77777777" w:rsidR="002E3D6D" w:rsidRDefault="002E3D6D" w:rsidP="00E65447">
      <w:pPr>
        <w:spacing w:after="0"/>
      </w:pPr>
      <w:r>
        <w:t>18. Amending personnel policy to include overtime pay for emergency event</w:t>
      </w:r>
    </w:p>
    <w:p w14:paraId="61391374" w14:textId="67D9060C" w:rsidR="002E3D6D" w:rsidRDefault="002E3D6D" w:rsidP="00E65447">
      <w:pPr>
        <w:spacing w:after="0"/>
      </w:pPr>
      <w:r>
        <w:t xml:space="preserve">19. </w:t>
      </w:r>
      <w:r w:rsidR="009E2939">
        <w:t>Terminating</w:t>
      </w:r>
      <w:r>
        <w:t xml:space="preserve"> 1% sales tax to Chase County</w:t>
      </w:r>
    </w:p>
    <w:p w14:paraId="5CDCB90D" w14:textId="77777777" w:rsidR="002E3D6D" w:rsidRDefault="002E3D6D" w:rsidP="00E65447">
      <w:pPr>
        <w:spacing w:after="0"/>
      </w:pPr>
      <w:r>
        <w:t>20. open burning</w:t>
      </w:r>
    </w:p>
    <w:p w14:paraId="229B0204" w14:textId="77777777" w:rsidR="002E3D6D" w:rsidRDefault="002E3D6D" w:rsidP="00E65447">
      <w:pPr>
        <w:spacing w:after="0"/>
      </w:pPr>
      <w:r>
        <w:t>21. Appoint County Appraiser</w:t>
      </w:r>
    </w:p>
    <w:p w14:paraId="35346627" w14:textId="77777777" w:rsidR="002E3D6D" w:rsidRDefault="002E3D6D" w:rsidP="00E65447">
      <w:pPr>
        <w:spacing w:after="0"/>
      </w:pPr>
      <w:r>
        <w:t>22. Appointment of Sheriff as Jail Administrator</w:t>
      </w:r>
    </w:p>
    <w:p w14:paraId="0AD689EA" w14:textId="77777777" w:rsidR="002E3D6D" w:rsidRDefault="002E3D6D" w:rsidP="00E65447">
      <w:pPr>
        <w:spacing w:after="0"/>
      </w:pPr>
      <w:r>
        <w:t>23. Local disaster</w:t>
      </w:r>
    </w:p>
    <w:p w14:paraId="03A3089C" w14:textId="77777777" w:rsidR="002E3D6D" w:rsidRDefault="002E3D6D" w:rsidP="00E65447">
      <w:pPr>
        <w:spacing w:after="0"/>
      </w:pPr>
      <w:r>
        <w:t xml:space="preserve">24. Solid waste </w:t>
      </w:r>
    </w:p>
    <w:p w14:paraId="004BC3C9" w14:textId="77777777" w:rsidR="002E3D6D" w:rsidRDefault="002E3D6D" w:rsidP="00E65447">
      <w:pPr>
        <w:spacing w:after="0"/>
      </w:pPr>
    </w:p>
    <w:p w14:paraId="664D49C0" w14:textId="77777777" w:rsidR="00BB1D49" w:rsidRDefault="00BB1D49" w:rsidP="00E65447">
      <w:pPr>
        <w:spacing w:after="0"/>
      </w:pPr>
      <w:r>
        <w:t>2014</w:t>
      </w:r>
    </w:p>
    <w:p w14:paraId="09DA8BBB" w14:textId="77777777" w:rsidR="00BB1D49" w:rsidRDefault="00BB1D49" w:rsidP="00E65447">
      <w:pPr>
        <w:spacing w:after="0"/>
      </w:pPr>
      <w:r>
        <w:t>1.GAAP</w:t>
      </w:r>
    </w:p>
    <w:p w14:paraId="6A7185A7" w14:textId="77777777" w:rsidR="00BB1D49" w:rsidRDefault="00BB1D49" w:rsidP="00E65447">
      <w:pPr>
        <w:spacing w:after="0"/>
      </w:pPr>
      <w:r>
        <w:t>2. Mortgage registration fees</w:t>
      </w:r>
    </w:p>
    <w:p w14:paraId="692515C9" w14:textId="77777777" w:rsidR="00BB1D49" w:rsidRDefault="00BB1D49" w:rsidP="00E65447">
      <w:pPr>
        <w:spacing w:after="0"/>
      </w:pPr>
      <w:r>
        <w:t>3. Flint Hills Comprehensive Eco. Devo.</w:t>
      </w:r>
    </w:p>
    <w:p w14:paraId="7F0C00F7" w14:textId="77777777" w:rsidR="00BB1D49" w:rsidRDefault="00BB1D49" w:rsidP="00E65447">
      <w:pPr>
        <w:spacing w:after="0"/>
      </w:pPr>
      <w:r>
        <w:t>4. Local Disaster</w:t>
      </w:r>
    </w:p>
    <w:p w14:paraId="3BA06DAA" w14:textId="77777777" w:rsidR="00BB1D49" w:rsidRDefault="00BB1D49" w:rsidP="00E65447">
      <w:pPr>
        <w:spacing w:after="0"/>
      </w:pPr>
      <w:r>
        <w:t>5. Transfer R&amp;B to RMBB fund</w:t>
      </w:r>
    </w:p>
    <w:p w14:paraId="1310620E" w14:textId="77777777" w:rsidR="00BB1D49" w:rsidRDefault="00BB1D49" w:rsidP="00E65447">
      <w:pPr>
        <w:spacing w:after="0"/>
      </w:pPr>
      <w:r>
        <w:t>6. Bed Tax</w:t>
      </w:r>
    </w:p>
    <w:p w14:paraId="7A42A139" w14:textId="77777777" w:rsidR="00BB1D49" w:rsidRDefault="00BB1D49" w:rsidP="00E65447">
      <w:pPr>
        <w:spacing w:after="0"/>
      </w:pPr>
      <w:r>
        <w:t>7. 1% sales tax election</w:t>
      </w:r>
    </w:p>
    <w:p w14:paraId="4E2AC060" w14:textId="77777777" w:rsidR="00BB1D49" w:rsidRDefault="00BB1D49" w:rsidP="00E65447">
      <w:pPr>
        <w:spacing w:after="0"/>
      </w:pPr>
      <w:r>
        <w:t>8. Road resolution (Roads 113 &amp; 239)</w:t>
      </w:r>
    </w:p>
    <w:p w14:paraId="68511C24" w14:textId="77777777" w:rsidR="00BB1D49" w:rsidRDefault="00BB1D49" w:rsidP="00E65447">
      <w:pPr>
        <w:spacing w:after="0"/>
      </w:pPr>
      <w:r>
        <w:t>9. Transfer funds to Courthouse Preservation fund</w:t>
      </w:r>
    </w:p>
    <w:p w14:paraId="095DD69E" w14:textId="77777777" w:rsidR="00BB1D49" w:rsidRDefault="00BB1D49" w:rsidP="00E65447">
      <w:pPr>
        <w:spacing w:after="0"/>
      </w:pPr>
      <w:r>
        <w:t>10. 1% Sales Tax effective 1/1/2015</w:t>
      </w:r>
    </w:p>
    <w:p w14:paraId="3B1B2C86" w14:textId="77777777" w:rsidR="00F21D21" w:rsidRDefault="00BB1D49" w:rsidP="00E65447">
      <w:pPr>
        <w:spacing w:after="0"/>
      </w:pPr>
      <w:r>
        <w:t>11. Eliminating Intan</w:t>
      </w:r>
      <w:r w:rsidR="00F21D21">
        <w:t>gible tax</w:t>
      </w:r>
    </w:p>
    <w:p w14:paraId="7568D731" w14:textId="77777777" w:rsidR="00F21D21" w:rsidRDefault="00F21D21" w:rsidP="00E65447">
      <w:pPr>
        <w:spacing w:after="0"/>
      </w:pPr>
      <w:r>
        <w:t>12. Solid waste</w:t>
      </w:r>
    </w:p>
    <w:p w14:paraId="3270F42A" w14:textId="77777777" w:rsidR="00F21D21" w:rsidRDefault="00F21D21" w:rsidP="00E65447">
      <w:pPr>
        <w:spacing w:after="0"/>
      </w:pPr>
      <w:r>
        <w:t>13. Transfer R&amp;B to RMBB fund</w:t>
      </w:r>
    </w:p>
    <w:p w14:paraId="30474FD6" w14:textId="77777777" w:rsidR="00F21D21" w:rsidRDefault="00F21D21" w:rsidP="00E65447">
      <w:pPr>
        <w:spacing w:after="0"/>
      </w:pPr>
      <w:r>
        <w:t>14. CWF &amp; SC fire department combine to Fire Dist. #1</w:t>
      </w:r>
    </w:p>
    <w:p w14:paraId="121FE018" w14:textId="77777777" w:rsidR="00F21D21" w:rsidRDefault="00F21D21" w:rsidP="00E65447">
      <w:pPr>
        <w:spacing w:after="0"/>
      </w:pPr>
      <w:r>
        <w:t>15. Mortgage Reg. fees</w:t>
      </w:r>
    </w:p>
    <w:p w14:paraId="47DABD2C" w14:textId="6F24F4CF" w:rsidR="00D30EBA" w:rsidRDefault="00F21D21" w:rsidP="00E65447">
      <w:pPr>
        <w:spacing w:after="0"/>
      </w:pPr>
      <w:r>
        <w:t>16. Transfer R&amp;B to RMBB fund</w:t>
      </w:r>
      <w:r w:rsidR="00393587">
        <w:t xml:space="preserve"> </w:t>
      </w:r>
    </w:p>
    <w:p w14:paraId="77D095FE" w14:textId="18172797" w:rsidR="004612B4" w:rsidRDefault="004612B4" w:rsidP="00E65447">
      <w:pPr>
        <w:spacing w:after="0"/>
      </w:pPr>
    </w:p>
    <w:p w14:paraId="4B567823" w14:textId="4F4BBDF7" w:rsidR="004612B4" w:rsidRDefault="004612B4" w:rsidP="00E65447">
      <w:pPr>
        <w:spacing w:after="0"/>
      </w:pPr>
    </w:p>
    <w:p w14:paraId="27C3921C" w14:textId="77777777" w:rsidR="004612B4" w:rsidRDefault="004612B4" w:rsidP="00E65447">
      <w:pPr>
        <w:spacing w:after="0"/>
      </w:pPr>
    </w:p>
    <w:p w14:paraId="3EBA28CA" w14:textId="3F0A8F21" w:rsidR="00D30EBA" w:rsidRDefault="00D30EBA" w:rsidP="00E65447">
      <w:pPr>
        <w:spacing w:after="0"/>
      </w:pPr>
      <w:r>
        <w:t>2015</w:t>
      </w:r>
    </w:p>
    <w:p w14:paraId="1321B7A3" w14:textId="28423BDD" w:rsidR="00D30EBA" w:rsidRDefault="00AE2591" w:rsidP="00AE2591">
      <w:pPr>
        <w:spacing w:after="0"/>
      </w:pPr>
      <w:r>
        <w:t>1.Honoring J.C. McNee</w:t>
      </w:r>
    </w:p>
    <w:p w14:paraId="0FFF44F6" w14:textId="51572B9C" w:rsidR="00AE2591" w:rsidRDefault="00AE2591" w:rsidP="00AE2591">
      <w:pPr>
        <w:spacing w:after="0"/>
      </w:pPr>
      <w:r>
        <w:t>2. GAAP</w:t>
      </w:r>
    </w:p>
    <w:p w14:paraId="1830E068" w14:textId="6AE378F5" w:rsidR="00AE2591" w:rsidRDefault="00AE2591" w:rsidP="00AE2591">
      <w:pPr>
        <w:spacing w:after="0"/>
      </w:pPr>
      <w:r>
        <w:t xml:space="preserve">3. </w:t>
      </w:r>
      <w:r w:rsidR="00A93E63">
        <w:t>Transfer from R&amp;B to RMBB fund</w:t>
      </w:r>
    </w:p>
    <w:p w14:paraId="33A43D99" w14:textId="6F3D9331" w:rsidR="00A93E63" w:rsidRDefault="00A93E63" w:rsidP="00AE2591">
      <w:pPr>
        <w:spacing w:after="0"/>
      </w:pPr>
      <w:r>
        <w:t>4. Tech Center termination lease</w:t>
      </w:r>
    </w:p>
    <w:p w14:paraId="64D6B428" w14:textId="0D52E8C2" w:rsidR="00DA08A9" w:rsidRDefault="00A93E63" w:rsidP="00AE2591">
      <w:pPr>
        <w:spacing w:after="0"/>
      </w:pPr>
      <w:r>
        <w:t xml:space="preserve">5. </w:t>
      </w:r>
      <w:r w:rsidR="00DA08A9">
        <w:t>Clarifying the Personnel Handbook</w:t>
      </w:r>
    </w:p>
    <w:p w14:paraId="40B81A8A" w14:textId="7C619CC6" w:rsidR="00DA08A9" w:rsidRDefault="00DA08A9" w:rsidP="00AE2591">
      <w:pPr>
        <w:spacing w:after="0"/>
      </w:pPr>
      <w:r>
        <w:t>6. Vacate Road 415 and a portion of Road 168</w:t>
      </w:r>
    </w:p>
    <w:p w14:paraId="47C844E0" w14:textId="2FC9DB46" w:rsidR="00DA08A9" w:rsidRDefault="00DA08A9" w:rsidP="00AE2591">
      <w:pPr>
        <w:spacing w:after="0"/>
      </w:pPr>
      <w:r>
        <w:t>7. Authorize deferred comp plan for employees</w:t>
      </w:r>
    </w:p>
    <w:p w14:paraId="6DEDEA9D" w14:textId="2CA149BB" w:rsidR="00DA08A9" w:rsidRDefault="00DA08A9" w:rsidP="00AE2591">
      <w:pPr>
        <w:spacing w:after="0"/>
      </w:pPr>
      <w:r>
        <w:t>8. New employees receive health ins. At 60 days</w:t>
      </w:r>
    </w:p>
    <w:p w14:paraId="42965650" w14:textId="5D324815" w:rsidR="00DA08A9" w:rsidRDefault="00DA08A9" w:rsidP="00AE2591">
      <w:pPr>
        <w:spacing w:after="0"/>
      </w:pPr>
      <w:r>
        <w:t>9. Vehicles on walking trail</w:t>
      </w:r>
    </w:p>
    <w:p w14:paraId="6D042E49" w14:textId="14218D5F" w:rsidR="00DA08A9" w:rsidRDefault="00DA08A9" w:rsidP="00AE2591">
      <w:pPr>
        <w:spacing w:after="0"/>
      </w:pPr>
      <w:r>
        <w:t>10.  Amend personnel policy relating to travel and salary while attending out of county meetings</w:t>
      </w:r>
    </w:p>
    <w:p w14:paraId="78678F73" w14:textId="14D97406" w:rsidR="00BC517B" w:rsidRDefault="00DA08A9" w:rsidP="00E65447">
      <w:pPr>
        <w:spacing w:after="0"/>
      </w:pPr>
      <w:r>
        <w:t xml:space="preserve">11. Closing </w:t>
      </w:r>
      <w:r w:rsidR="00C246DB">
        <w:t>Diamond Creek Bridge</w:t>
      </w:r>
    </w:p>
    <w:p w14:paraId="7544CD03" w14:textId="223E6D79" w:rsidR="00C246DB" w:rsidRDefault="00C246DB" w:rsidP="00E65447">
      <w:pPr>
        <w:spacing w:after="0"/>
      </w:pPr>
      <w:r>
        <w:t>11-b. Hazard Mitigation plan</w:t>
      </w:r>
    </w:p>
    <w:p w14:paraId="4FFA7F11" w14:textId="73452418" w:rsidR="00C246DB" w:rsidRDefault="00C246DB" w:rsidP="00C246DB">
      <w:pPr>
        <w:spacing w:after="0"/>
      </w:pPr>
      <w:r>
        <w:t>12.Adopting hazard mitigation plan</w:t>
      </w:r>
    </w:p>
    <w:p w14:paraId="3E8695B2" w14:textId="45A1A835" w:rsidR="00C246DB" w:rsidRDefault="00C246DB" w:rsidP="00C246DB">
      <w:pPr>
        <w:spacing w:after="0"/>
      </w:pPr>
      <w:r>
        <w:t>13. ?</w:t>
      </w:r>
    </w:p>
    <w:p w14:paraId="65BEDB09" w14:textId="138AB8FF" w:rsidR="00C246DB" w:rsidRDefault="00C246DB" w:rsidP="00C246DB">
      <w:pPr>
        <w:spacing w:after="0"/>
      </w:pPr>
      <w:r>
        <w:t xml:space="preserve">14. Jail </w:t>
      </w:r>
      <w:r w:rsidR="00601B8A">
        <w:t>transfer (002) $300,000 to General (065)</w:t>
      </w:r>
    </w:p>
    <w:p w14:paraId="4BE7BFA4" w14:textId="3C3F63EE" w:rsidR="00601B8A" w:rsidRDefault="00601B8A" w:rsidP="00C246DB">
      <w:pPr>
        <w:spacing w:after="0"/>
      </w:pPr>
      <w:r>
        <w:t>15. Transfer $40,000 R&amp;B to RMBB fund\</w:t>
      </w:r>
    </w:p>
    <w:p w14:paraId="66E978D3" w14:textId="616FE7CC" w:rsidR="00601B8A" w:rsidRDefault="00601B8A" w:rsidP="00C246DB">
      <w:pPr>
        <w:spacing w:after="0"/>
      </w:pPr>
      <w:r>
        <w:lastRenderedPageBreak/>
        <w:t>16. Creating 2 categories of employees “Special Hours employees” and “all other employees</w:t>
      </w:r>
    </w:p>
    <w:p w14:paraId="1D1C6530" w14:textId="4DB601CA" w:rsidR="00601B8A" w:rsidRDefault="00601B8A" w:rsidP="00C246DB">
      <w:pPr>
        <w:spacing w:after="0"/>
      </w:pPr>
      <w:r>
        <w:t>17. Transfer $18,000 R&amp;B to RMBB fund</w:t>
      </w:r>
    </w:p>
    <w:p w14:paraId="5A6F91E0" w14:textId="58A91C32" w:rsidR="00601B8A" w:rsidRDefault="004612B4" w:rsidP="00C246DB">
      <w:pPr>
        <w:spacing w:after="0"/>
      </w:pPr>
      <w:r>
        <w:t>18. Neighborhood revitalization plan amendment</w:t>
      </w:r>
    </w:p>
    <w:p w14:paraId="6AAB7CF5" w14:textId="14C90CCC" w:rsidR="004612B4" w:rsidRDefault="004612B4" w:rsidP="00C246DB">
      <w:pPr>
        <w:spacing w:after="0"/>
      </w:pPr>
      <w:r>
        <w:t>19. Limiting documents filed in ROD to letter or legal size</w:t>
      </w:r>
    </w:p>
    <w:p w14:paraId="7FFCB2AA" w14:textId="1C5F2BAE" w:rsidR="004612B4" w:rsidRDefault="004612B4" w:rsidP="00C246DB">
      <w:pPr>
        <w:spacing w:after="0"/>
      </w:pPr>
    </w:p>
    <w:p w14:paraId="0A1B78DF" w14:textId="5AF8C180" w:rsidR="004612B4" w:rsidRDefault="004612B4" w:rsidP="00C246DB">
      <w:pPr>
        <w:spacing w:after="0"/>
      </w:pPr>
    </w:p>
    <w:p w14:paraId="14243813" w14:textId="3A3DC129" w:rsidR="004612B4" w:rsidRDefault="004612B4" w:rsidP="00C246DB">
      <w:pPr>
        <w:spacing w:after="0"/>
      </w:pPr>
      <w:r>
        <w:t>2016</w:t>
      </w:r>
    </w:p>
    <w:p w14:paraId="6E28045A" w14:textId="103BF552" w:rsidR="004612B4" w:rsidRDefault="004612B4" w:rsidP="00C246DB">
      <w:pPr>
        <w:spacing w:after="0"/>
      </w:pPr>
    </w:p>
    <w:p w14:paraId="673F11BE" w14:textId="047F379D" w:rsidR="004612B4" w:rsidRDefault="004612B4" w:rsidP="004612B4">
      <w:pPr>
        <w:spacing w:after="0"/>
      </w:pPr>
      <w:r>
        <w:t>1.GAAP</w:t>
      </w:r>
    </w:p>
    <w:p w14:paraId="1F852DB8" w14:textId="21FDC1C5" w:rsidR="004612B4" w:rsidRDefault="004612B4" w:rsidP="004612B4">
      <w:pPr>
        <w:spacing w:after="0"/>
      </w:pPr>
      <w:r>
        <w:t xml:space="preserve">2. </w:t>
      </w:r>
      <w:r w:rsidR="004C56F4">
        <w:t>Clarification to employee handbook regarding separation pay during termination</w:t>
      </w:r>
    </w:p>
    <w:p w14:paraId="1EFF5FC9" w14:textId="5B9E1B96" w:rsidR="004C56F4" w:rsidRDefault="004C56F4" w:rsidP="004612B4">
      <w:pPr>
        <w:spacing w:after="0"/>
      </w:pPr>
      <w:r>
        <w:t>3. Disaster Declaration</w:t>
      </w:r>
    </w:p>
    <w:p w14:paraId="5B95407A" w14:textId="10ECFAD2" w:rsidR="004C56F4" w:rsidRDefault="004C56F4" w:rsidP="004612B4">
      <w:pPr>
        <w:spacing w:after="0"/>
      </w:pPr>
      <w:r>
        <w:t>4. Solid Waste</w:t>
      </w:r>
    </w:p>
    <w:p w14:paraId="6E5F0C99" w14:textId="337B46FA" w:rsidR="004C56F4" w:rsidRDefault="004C56F4" w:rsidP="004612B4">
      <w:pPr>
        <w:spacing w:after="0"/>
      </w:pPr>
      <w:r>
        <w:t>5. Honoring Mark Davis</w:t>
      </w:r>
    </w:p>
    <w:p w14:paraId="1B5EBC44" w14:textId="513FF1A7" w:rsidR="004C56F4" w:rsidRDefault="004C56F4" w:rsidP="004612B4">
      <w:pPr>
        <w:spacing w:after="0"/>
      </w:pPr>
      <w:r>
        <w:t>6. Transfer R&amp;B to RMBB fund $100,000</w:t>
      </w:r>
    </w:p>
    <w:p w14:paraId="1D267D52" w14:textId="75E87639" w:rsidR="004C56F4" w:rsidRDefault="004C56F4" w:rsidP="004612B4">
      <w:pPr>
        <w:spacing w:after="0"/>
      </w:pPr>
      <w:r>
        <w:t xml:space="preserve">7. </w:t>
      </w:r>
      <w:r w:rsidR="00AB6E65">
        <w:t>Transfer 002 Jail to 065 General fund $300,000</w:t>
      </w:r>
    </w:p>
    <w:p w14:paraId="720C555A" w14:textId="0925DFA7" w:rsidR="00AB6E65" w:rsidRDefault="00AB6E65" w:rsidP="004612B4">
      <w:pPr>
        <w:spacing w:after="0"/>
      </w:pPr>
    </w:p>
    <w:p w14:paraId="3351C0E8" w14:textId="77777777" w:rsidR="00C246DB" w:rsidRDefault="00C246DB" w:rsidP="00E65447">
      <w:pPr>
        <w:spacing w:after="0"/>
      </w:pPr>
    </w:p>
    <w:p w14:paraId="6E70CA15" w14:textId="78057253" w:rsidR="0094486D" w:rsidRDefault="0094486D" w:rsidP="004031E6">
      <w:pPr>
        <w:spacing w:after="0"/>
      </w:pPr>
    </w:p>
    <w:p w14:paraId="03FFCD2C" w14:textId="77777777" w:rsidR="0094486D" w:rsidRDefault="0094486D" w:rsidP="004031E6">
      <w:pPr>
        <w:spacing w:after="0"/>
      </w:pPr>
    </w:p>
    <w:sectPr w:rsidR="0094486D" w:rsidSect="00BC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C14"/>
    <w:multiLevelType w:val="hybridMultilevel"/>
    <w:tmpl w:val="A3AA20D8"/>
    <w:lvl w:ilvl="0" w:tplc="EAC8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2A5"/>
    <w:multiLevelType w:val="hybridMultilevel"/>
    <w:tmpl w:val="904E729A"/>
    <w:lvl w:ilvl="0" w:tplc="644E89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3D5443"/>
    <w:multiLevelType w:val="hybridMultilevel"/>
    <w:tmpl w:val="BC86DF94"/>
    <w:lvl w:ilvl="0" w:tplc="CADE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4151"/>
    <w:multiLevelType w:val="hybridMultilevel"/>
    <w:tmpl w:val="ED4C0F7C"/>
    <w:lvl w:ilvl="0" w:tplc="55B0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BFB"/>
    <w:multiLevelType w:val="hybridMultilevel"/>
    <w:tmpl w:val="2D8E2186"/>
    <w:lvl w:ilvl="0" w:tplc="AB8C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E90"/>
    <w:multiLevelType w:val="hybridMultilevel"/>
    <w:tmpl w:val="FF0E85C4"/>
    <w:lvl w:ilvl="0" w:tplc="1BA01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54EE"/>
    <w:multiLevelType w:val="hybridMultilevel"/>
    <w:tmpl w:val="A9BE47D6"/>
    <w:lvl w:ilvl="0" w:tplc="F072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D599E"/>
    <w:multiLevelType w:val="multilevel"/>
    <w:tmpl w:val="65909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2C5BE7"/>
    <w:multiLevelType w:val="hybridMultilevel"/>
    <w:tmpl w:val="CFA0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7570D"/>
    <w:multiLevelType w:val="hybridMultilevel"/>
    <w:tmpl w:val="D2A8F0BE"/>
    <w:lvl w:ilvl="0" w:tplc="CE22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C37"/>
    <w:multiLevelType w:val="hybridMultilevel"/>
    <w:tmpl w:val="151C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6020"/>
    <w:multiLevelType w:val="hybridMultilevel"/>
    <w:tmpl w:val="FD60FB36"/>
    <w:lvl w:ilvl="0" w:tplc="9DFE8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43CA"/>
    <w:multiLevelType w:val="multilevel"/>
    <w:tmpl w:val="C884F480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13659BC"/>
    <w:multiLevelType w:val="hybridMultilevel"/>
    <w:tmpl w:val="22D4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72F2"/>
    <w:multiLevelType w:val="hybridMultilevel"/>
    <w:tmpl w:val="2F2CF8BE"/>
    <w:lvl w:ilvl="0" w:tplc="E0E40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904A4"/>
    <w:multiLevelType w:val="hybridMultilevel"/>
    <w:tmpl w:val="4810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2170C"/>
    <w:multiLevelType w:val="hybridMultilevel"/>
    <w:tmpl w:val="ABAC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043C"/>
    <w:multiLevelType w:val="hybridMultilevel"/>
    <w:tmpl w:val="41B8B384"/>
    <w:lvl w:ilvl="0" w:tplc="3B3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109C1"/>
    <w:multiLevelType w:val="hybridMultilevel"/>
    <w:tmpl w:val="9EEAEDA0"/>
    <w:lvl w:ilvl="0" w:tplc="60066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C2703"/>
    <w:multiLevelType w:val="hybridMultilevel"/>
    <w:tmpl w:val="233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119EA"/>
    <w:multiLevelType w:val="hybridMultilevel"/>
    <w:tmpl w:val="83F8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7006">
    <w:abstractNumId w:val="13"/>
  </w:num>
  <w:num w:numId="2" w16cid:durableId="1271813287">
    <w:abstractNumId w:val="20"/>
  </w:num>
  <w:num w:numId="3" w16cid:durableId="383066660">
    <w:abstractNumId w:val="7"/>
  </w:num>
  <w:num w:numId="4" w16cid:durableId="736905255">
    <w:abstractNumId w:val="15"/>
  </w:num>
  <w:num w:numId="5" w16cid:durableId="1110318229">
    <w:abstractNumId w:val="8"/>
  </w:num>
  <w:num w:numId="6" w16cid:durableId="1686787246">
    <w:abstractNumId w:val="16"/>
  </w:num>
  <w:num w:numId="7" w16cid:durableId="371418033">
    <w:abstractNumId w:val="19"/>
  </w:num>
  <w:num w:numId="8" w16cid:durableId="1850556333">
    <w:abstractNumId w:val="10"/>
  </w:num>
  <w:num w:numId="9" w16cid:durableId="2014600457">
    <w:abstractNumId w:val="6"/>
  </w:num>
  <w:num w:numId="10" w16cid:durableId="1054430961">
    <w:abstractNumId w:val="1"/>
  </w:num>
  <w:num w:numId="11" w16cid:durableId="1070813218">
    <w:abstractNumId w:val="12"/>
  </w:num>
  <w:num w:numId="12" w16cid:durableId="907114363">
    <w:abstractNumId w:val="14"/>
  </w:num>
  <w:num w:numId="13" w16cid:durableId="1114440622">
    <w:abstractNumId w:val="2"/>
  </w:num>
  <w:num w:numId="14" w16cid:durableId="1736657205">
    <w:abstractNumId w:val="3"/>
  </w:num>
  <w:num w:numId="15" w16cid:durableId="1220478773">
    <w:abstractNumId w:val="17"/>
  </w:num>
  <w:num w:numId="16" w16cid:durableId="1376275247">
    <w:abstractNumId w:val="5"/>
  </w:num>
  <w:num w:numId="17" w16cid:durableId="448205439">
    <w:abstractNumId w:val="4"/>
  </w:num>
  <w:num w:numId="18" w16cid:durableId="1677999820">
    <w:abstractNumId w:val="11"/>
  </w:num>
  <w:num w:numId="19" w16cid:durableId="1539660151">
    <w:abstractNumId w:val="0"/>
  </w:num>
  <w:num w:numId="20" w16cid:durableId="89543129">
    <w:abstractNumId w:val="18"/>
  </w:num>
  <w:num w:numId="21" w16cid:durableId="1806386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53A"/>
    <w:rsid w:val="00001C11"/>
    <w:rsid w:val="000023F8"/>
    <w:rsid w:val="00003148"/>
    <w:rsid w:val="00005308"/>
    <w:rsid w:val="0000539B"/>
    <w:rsid w:val="00006472"/>
    <w:rsid w:val="00007708"/>
    <w:rsid w:val="0001217F"/>
    <w:rsid w:val="000126DE"/>
    <w:rsid w:val="00016942"/>
    <w:rsid w:val="00023087"/>
    <w:rsid w:val="00023DDD"/>
    <w:rsid w:val="00026346"/>
    <w:rsid w:val="000266B9"/>
    <w:rsid w:val="00026FEE"/>
    <w:rsid w:val="00030D08"/>
    <w:rsid w:val="00031B9F"/>
    <w:rsid w:val="00042101"/>
    <w:rsid w:val="00042DBD"/>
    <w:rsid w:val="00043107"/>
    <w:rsid w:val="0004447C"/>
    <w:rsid w:val="000461E2"/>
    <w:rsid w:val="000515A4"/>
    <w:rsid w:val="00052909"/>
    <w:rsid w:val="00052931"/>
    <w:rsid w:val="00060CFE"/>
    <w:rsid w:val="000611C9"/>
    <w:rsid w:val="000719DD"/>
    <w:rsid w:val="000770EE"/>
    <w:rsid w:val="000819DB"/>
    <w:rsid w:val="000825E8"/>
    <w:rsid w:val="00082D85"/>
    <w:rsid w:val="00090AA7"/>
    <w:rsid w:val="00090B9B"/>
    <w:rsid w:val="00092984"/>
    <w:rsid w:val="00093EF4"/>
    <w:rsid w:val="000B0683"/>
    <w:rsid w:val="000B0775"/>
    <w:rsid w:val="000B221F"/>
    <w:rsid w:val="000B56A2"/>
    <w:rsid w:val="000C05EC"/>
    <w:rsid w:val="000C1C1F"/>
    <w:rsid w:val="000C3809"/>
    <w:rsid w:val="000C48F8"/>
    <w:rsid w:val="000C7DAC"/>
    <w:rsid w:val="000D0538"/>
    <w:rsid w:val="000D6409"/>
    <w:rsid w:val="000D780E"/>
    <w:rsid w:val="000E130D"/>
    <w:rsid w:val="000E27B4"/>
    <w:rsid w:val="000F1FB0"/>
    <w:rsid w:val="000F5733"/>
    <w:rsid w:val="000F5ABA"/>
    <w:rsid w:val="000F7ABF"/>
    <w:rsid w:val="0010060E"/>
    <w:rsid w:val="001106AC"/>
    <w:rsid w:val="0011120E"/>
    <w:rsid w:val="0011379C"/>
    <w:rsid w:val="00120B0C"/>
    <w:rsid w:val="00123FEE"/>
    <w:rsid w:val="00124829"/>
    <w:rsid w:val="001250F7"/>
    <w:rsid w:val="00132985"/>
    <w:rsid w:val="001342F5"/>
    <w:rsid w:val="00134DE4"/>
    <w:rsid w:val="00136597"/>
    <w:rsid w:val="00140CF7"/>
    <w:rsid w:val="001417F2"/>
    <w:rsid w:val="0014384B"/>
    <w:rsid w:val="001439A2"/>
    <w:rsid w:val="00143B80"/>
    <w:rsid w:val="00144211"/>
    <w:rsid w:val="00145988"/>
    <w:rsid w:val="00145C03"/>
    <w:rsid w:val="00150881"/>
    <w:rsid w:val="0015184A"/>
    <w:rsid w:val="00161883"/>
    <w:rsid w:val="00162467"/>
    <w:rsid w:val="00167514"/>
    <w:rsid w:val="0018020A"/>
    <w:rsid w:val="00180DD1"/>
    <w:rsid w:val="001834DB"/>
    <w:rsid w:val="0018433E"/>
    <w:rsid w:val="0018537F"/>
    <w:rsid w:val="00186222"/>
    <w:rsid w:val="00186615"/>
    <w:rsid w:val="0019083B"/>
    <w:rsid w:val="001910A0"/>
    <w:rsid w:val="001952F8"/>
    <w:rsid w:val="001A20E9"/>
    <w:rsid w:val="001A3F16"/>
    <w:rsid w:val="001B05AC"/>
    <w:rsid w:val="001B3939"/>
    <w:rsid w:val="001B3D70"/>
    <w:rsid w:val="001B48C1"/>
    <w:rsid w:val="001B5319"/>
    <w:rsid w:val="001B610E"/>
    <w:rsid w:val="001C0B8C"/>
    <w:rsid w:val="001C274A"/>
    <w:rsid w:val="001C2831"/>
    <w:rsid w:val="001D1F2F"/>
    <w:rsid w:val="001D6DF8"/>
    <w:rsid w:val="001D7790"/>
    <w:rsid w:val="001E46AC"/>
    <w:rsid w:val="001E48C7"/>
    <w:rsid w:val="001E7399"/>
    <w:rsid w:val="001E76E2"/>
    <w:rsid w:val="001F2E16"/>
    <w:rsid w:val="001F2FCC"/>
    <w:rsid w:val="001F587D"/>
    <w:rsid w:val="001F69AE"/>
    <w:rsid w:val="001F71F1"/>
    <w:rsid w:val="002032B4"/>
    <w:rsid w:val="00203475"/>
    <w:rsid w:val="00204497"/>
    <w:rsid w:val="002048FF"/>
    <w:rsid w:val="00204FC1"/>
    <w:rsid w:val="00206B7E"/>
    <w:rsid w:val="00206EC7"/>
    <w:rsid w:val="00220B5D"/>
    <w:rsid w:val="002210C9"/>
    <w:rsid w:val="00221FA9"/>
    <w:rsid w:val="002266E2"/>
    <w:rsid w:val="00231C83"/>
    <w:rsid w:val="002321AC"/>
    <w:rsid w:val="0024378F"/>
    <w:rsid w:val="00244474"/>
    <w:rsid w:val="0024451B"/>
    <w:rsid w:val="0024701B"/>
    <w:rsid w:val="002546BF"/>
    <w:rsid w:val="00257B2F"/>
    <w:rsid w:val="00264DA9"/>
    <w:rsid w:val="00267DC0"/>
    <w:rsid w:val="00270C6C"/>
    <w:rsid w:val="00271FC4"/>
    <w:rsid w:val="0027352A"/>
    <w:rsid w:val="0027457E"/>
    <w:rsid w:val="00274F4D"/>
    <w:rsid w:val="00276068"/>
    <w:rsid w:val="0027721B"/>
    <w:rsid w:val="00284EFF"/>
    <w:rsid w:val="00295689"/>
    <w:rsid w:val="00297CAC"/>
    <w:rsid w:val="002A1D7D"/>
    <w:rsid w:val="002A507F"/>
    <w:rsid w:val="002B3FFE"/>
    <w:rsid w:val="002B6730"/>
    <w:rsid w:val="002B6953"/>
    <w:rsid w:val="002B7D4C"/>
    <w:rsid w:val="002B7EEC"/>
    <w:rsid w:val="002C210B"/>
    <w:rsid w:val="002C33C3"/>
    <w:rsid w:val="002C6947"/>
    <w:rsid w:val="002D4ABD"/>
    <w:rsid w:val="002D4D6C"/>
    <w:rsid w:val="002D7C0E"/>
    <w:rsid w:val="002E1889"/>
    <w:rsid w:val="002E3282"/>
    <w:rsid w:val="002E32BE"/>
    <w:rsid w:val="002E3D6D"/>
    <w:rsid w:val="002E43EE"/>
    <w:rsid w:val="002E492D"/>
    <w:rsid w:val="002F0958"/>
    <w:rsid w:val="002F30D4"/>
    <w:rsid w:val="00301139"/>
    <w:rsid w:val="00303563"/>
    <w:rsid w:val="00305C2D"/>
    <w:rsid w:val="00310920"/>
    <w:rsid w:val="00314E77"/>
    <w:rsid w:val="00315E15"/>
    <w:rsid w:val="00321228"/>
    <w:rsid w:val="0032212B"/>
    <w:rsid w:val="00324550"/>
    <w:rsid w:val="00336ABE"/>
    <w:rsid w:val="0033716A"/>
    <w:rsid w:val="003404E8"/>
    <w:rsid w:val="003523F2"/>
    <w:rsid w:val="00356D45"/>
    <w:rsid w:val="003633FB"/>
    <w:rsid w:val="00363821"/>
    <w:rsid w:val="00371736"/>
    <w:rsid w:val="003734F0"/>
    <w:rsid w:val="003735D0"/>
    <w:rsid w:val="00376833"/>
    <w:rsid w:val="0038070A"/>
    <w:rsid w:val="00383115"/>
    <w:rsid w:val="003842F8"/>
    <w:rsid w:val="00387AA0"/>
    <w:rsid w:val="00392605"/>
    <w:rsid w:val="00393587"/>
    <w:rsid w:val="003936A7"/>
    <w:rsid w:val="00395FB0"/>
    <w:rsid w:val="003A4873"/>
    <w:rsid w:val="003A5AC8"/>
    <w:rsid w:val="003A75D0"/>
    <w:rsid w:val="003B270B"/>
    <w:rsid w:val="003B37B2"/>
    <w:rsid w:val="003B5A7B"/>
    <w:rsid w:val="003B6767"/>
    <w:rsid w:val="003B71F0"/>
    <w:rsid w:val="003B79AE"/>
    <w:rsid w:val="003C04F3"/>
    <w:rsid w:val="003C1C43"/>
    <w:rsid w:val="003C2BC4"/>
    <w:rsid w:val="003C454A"/>
    <w:rsid w:val="003C59DA"/>
    <w:rsid w:val="003D1936"/>
    <w:rsid w:val="003D32FF"/>
    <w:rsid w:val="003E154E"/>
    <w:rsid w:val="003E31B3"/>
    <w:rsid w:val="003F09EF"/>
    <w:rsid w:val="003F4850"/>
    <w:rsid w:val="00401B5E"/>
    <w:rsid w:val="00401F42"/>
    <w:rsid w:val="004031E6"/>
    <w:rsid w:val="00404FE7"/>
    <w:rsid w:val="00405DD4"/>
    <w:rsid w:val="00410750"/>
    <w:rsid w:val="00412BB4"/>
    <w:rsid w:val="00413D08"/>
    <w:rsid w:val="00416787"/>
    <w:rsid w:val="0043068D"/>
    <w:rsid w:val="00432D6F"/>
    <w:rsid w:val="00436185"/>
    <w:rsid w:val="00443508"/>
    <w:rsid w:val="004444B9"/>
    <w:rsid w:val="00445981"/>
    <w:rsid w:val="00445C13"/>
    <w:rsid w:val="00445C67"/>
    <w:rsid w:val="00446E86"/>
    <w:rsid w:val="00446E9A"/>
    <w:rsid w:val="00451334"/>
    <w:rsid w:val="00453E54"/>
    <w:rsid w:val="00453F1A"/>
    <w:rsid w:val="00454B9B"/>
    <w:rsid w:val="00455AAE"/>
    <w:rsid w:val="004560F3"/>
    <w:rsid w:val="0045619C"/>
    <w:rsid w:val="0045717D"/>
    <w:rsid w:val="004612B4"/>
    <w:rsid w:val="00462783"/>
    <w:rsid w:val="004635FF"/>
    <w:rsid w:val="0047259F"/>
    <w:rsid w:val="0047404F"/>
    <w:rsid w:val="004814D7"/>
    <w:rsid w:val="00481C64"/>
    <w:rsid w:val="00486E9E"/>
    <w:rsid w:val="0048765D"/>
    <w:rsid w:val="0049492A"/>
    <w:rsid w:val="0049785C"/>
    <w:rsid w:val="004B66A2"/>
    <w:rsid w:val="004C284E"/>
    <w:rsid w:val="004C308E"/>
    <w:rsid w:val="004C3124"/>
    <w:rsid w:val="004C4B8E"/>
    <w:rsid w:val="004C56F4"/>
    <w:rsid w:val="004C6A43"/>
    <w:rsid w:val="004D122E"/>
    <w:rsid w:val="004D143E"/>
    <w:rsid w:val="004D41A1"/>
    <w:rsid w:val="004E5290"/>
    <w:rsid w:val="004E6D91"/>
    <w:rsid w:val="004F305E"/>
    <w:rsid w:val="004F51BA"/>
    <w:rsid w:val="0050030F"/>
    <w:rsid w:val="005029C0"/>
    <w:rsid w:val="00504E8C"/>
    <w:rsid w:val="00506B7E"/>
    <w:rsid w:val="00513753"/>
    <w:rsid w:val="00521281"/>
    <w:rsid w:val="00521646"/>
    <w:rsid w:val="005227D2"/>
    <w:rsid w:val="00523E4A"/>
    <w:rsid w:val="005242DF"/>
    <w:rsid w:val="005300EB"/>
    <w:rsid w:val="00530E90"/>
    <w:rsid w:val="005340D8"/>
    <w:rsid w:val="0054453A"/>
    <w:rsid w:val="00545E41"/>
    <w:rsid w:val="00555D91"/>
    <w:rsid w:val="00555E20"/>
    <w:rsid w:val="0056015A"/>
    <w:rsid w:val="00561267"/>
    <w:rsid w:val="00561710"/>
    <w:rsid w:val="005630CB"/>
    <w:rsid w:val="00565B81"/>
    <w:rsid w:val="005678BA"/>
    <w:rsid w:val="00567BAA"/>
    <w:rsid w:val="00570BA2"/>
    <w:rsid w:val="00570BD9"/>
    <w:rsid w:val="00570E64"/>
    <w:rsid w:val="0057138E"/>
    <w:rsid w:val="005743ED"/>
    <w:rsid w:val="005778A3"/>
    <w:rsid w:val="00583B29"/>
    <w:rsid w:val="00585E4A"/>
    <w:rsid w:val="0059056F"/>
    <w:rsid w:val="0059631C"/>
    <w:rsid w:val="005978A6"/>
    <w:rsid w:val="005A1757"/>
    <w:rsid w:val="005A2498"/>
    <w:rsid w:val="005A24F5"/>
    <w:rsid w:val="005A54B9"/>
    <w:rsid w:val="005A7C25"/>
    <w:rsid w:val="005B2AB3"/>
    <w:rsid w:val="005B3E21"/>
    <w:rsid w:val="005B41B7"/>
    <w:rsid w:val="005B4236"/>
    <w:rsid w:val="005C57B5"/>
    <w:rsid w:val="005D2052"/>
    <w:rsid w:val="005D3E8A"/>
    <w:rsid w:val="005E10F8"/>
    <w:rsid w:val="005E34D7"/>
    <w:rsid w:val="005E5736"/>
    <w:rsid w:val="005E5D59"/>
    <w:rsid w:val="005E7824"/>
    <w:rsid w:val="005F2212"/>
    <w:rsid w:val="005F2A2F"/>
    <w:rsid w:val="005F4F1A"/>
    <w:rsid w:val="005F5193"/>
    <w:rsid w:val="005F62A2"/>
    <w:rsid w:val="005F797A"/>
    <w:rsid w:val="00601B8A"/>
    <w:rsid w:val="00603B20"/>
    <w:rsid w:val="0061391B"/>
    <w:rsid w:val="006158A0"/>
    <w:rsid w:val="00615903"/>
    <w:rsid w:val="00616BD1"/>
    <w:rsid w:val="006226C1"/>
    <w:rsid w:val="00623EF2"/>
    <w:rsid w:val="00624DA6"/>
    <w:rsid w:val="00626FD2"/>
    <w:rsid w:val="00630E15"/>
    <w:rsid w:val="00632206"/>
    <w:rsid w:val="00632DD9"/>
    <w:rsid w:val="00634944"/>
    <w:rsid w:val="006357FC"/>
    <w:rsid w:val="00637FD4"/>
    <w:rsid w:val="00641DD9"/>
    <w:rsid w:val="00642DB7"/>
    <w:rsid w:val="00644C32"/>
    <w:rsid w:val="00654D9A"/>
    <w:rsid w:val="00681036"/>
    <w:rsid w:val="0068320B"/>
    <w:rsid w:val="00683D52"/>
    <w:rsid w:val="0068798E"/>
    <w:rsid w:val="0069239B"/>
    <w:rsid w:val="006954D6"/>
    <w:rsid w:val="00696211"/>
    <w:rsid w:val="0069632A"/>
    <w:rsid w:val="00697541"/>
    <w:rsid w:val="006A0A23"/>
    <w:rsid w:val="006A3910"/>
    <w:rsid w:val="006A4E7C"/>
    <w:rsid w:val="006A6070"/>
    <w:rsid w:val="006A71E9"/>
    <w:rsid w:val="006C3990"/>
    <w:rsid w:val="006C7153"/>
    <w:rsid w:val="006C78CC"/>
    <w:rsid w:val="006C793B"/>
    <w:rsid w:val="006D6AAD"/>
    <w:rsid w:val="006D703E"/>
    <w:rsid w:val="006E1FD3"/>
    <w:rsid w:val="006E2239"/>
    <w:rsid w:val="006F3D47"/>
    <w:rsid w:val="006F51ED"/>
    <w:rsid w:val="006F55FD"/>
    <w:rsid w:val="00701FD4"/>
    <w:rsid w:val="007020DB"/>
    <w:rsid w:val="0070569A"/>
    <w:rsid w:val="0070601F"/>
    <w:rsid w:val="0070730E"/>
    <w:rsid w:val="00707A23"/>
    <w:rsid w:val="00716C63"/>
    <w:rsid w:val="00717C88"/>
    <w:rsid w:val="007208C4"/>
    <w:rsid w:val="00721A1D"/>
    <w:rsid w:val="00721E53"/>
    <w:rsid w:val="0072382B"/>
    <w:rsid w:val="0073064A"/>
    <w:rsid w:val="007311C4"/>
    <w:rsid w:val="00735B38"/>
    <w:rsid w:val="007421E4"/>
    <w:rsid w:val="00742388"/>
    <w:rsid w:val="0074530F"/>
    <w:rsid w:val="00747D1D"/>
    <w:rsid w:val="0075104A"/>
    <w:rsid w:val="00753665"/>
    <w:rsid w:val="007558BF"/>
    <w:rsid w:val="007606A3"/>
    <w:rsid w:val="00763F2C"/>
    <w:rsid w:val="00770225"/>
    <w:rsid w:val="00770D9E"/>
    <w:rsid w:val="00773472"/>
    <w:rsid w:val="00774D67"/>
    <w:rsid w:val="007752F0"/>
    <w:rsid w:val="007762A4"/>
    <w:rsid w:val="0078220D"/>
    <w:rsid w:val="007878C8"/>
    <w:rsid w:val="0079195A"/>
    <w:rsid w:val="00792DCD"/>
    <w:rsid w:val="007A2645"/>
    <w:rsid w:val="007A2B5E"/>
    <w:rsid w:val="007A6B2E"/>
    <w:rsid w:val="007B2EB8"/>
    <w:rsid w:val="007B37E9"/>
    <w:rsid w:val="007B5FCE"/>
    <w:rsid w:val="007C14F5"/>
    <w:rsid w:val="007C1B59"/>
    <w:rsid w:val="007C35DB"/>
    <w:rsid w:val="007C518B"/>
    <w:rsid w:val="007D0145"/>
    <w:rsid w:val="007D6491"/>
    <w:rsid w:val="007D758F"/>
    <w:rsid w:val="007E37CB"/>
    <w:rsid w:val="007E4B30"/>
    <w:rsid w:val="007E551A"/>
    <w:rsid w:val="007E7D53"/>
    <w:rsid w:val="007F0047"/>
    <w:rsid w:val="007F02DA"/>
    <w:rsid w:val="007F3220"/>
    <w:rsid w:val="007F4D0B"/>
    <w:rsid w:val="007F6D93"/>
    <w:rsid w:val="007F7419"/>
    <w:rsid w:val="007F77D3"/>
    <w:rsid w:val="00800B23"/>
    <w:rsid w:val="00801E39"/>
    <w:rsid w:val="008139AA"/>
    <w:rsid w:val="00814A24"/>
    <w:rsid w:val="00817624"/>
    <w:rsid w:val="0082118D"/>
    <w:rsid w:val="00825A7F"/>
    <w:rsid w:val="00830F7F"/>
    <w:rsid w:val="00833E82"/>
    <w:rsid w:val="0083651B"/>
    <w:rsid w:val="00837628"/>
    <w:rsid w:val="00840324"/>
    <w:rsid w:val="00840677"/>
    <w:rsid w:val="00841A46"/>
    <w:rsid w:val="00844E7A"/>
    <w:rsid w:val="008510BD"/>
    <w:rsid w:val="00856B4C"/>
    <w:rsid w:val="008601F9"/>
    <w:rsid w:val="00863301"/>
    <w:rsid w:val="00866732"/>
    <w:rsid w:val="00866DEC"/>
    <w:rsid w:val="0086779D"/>
    <w:rsid w:val="00867C94"/>
    <w:rsid w:val="00876D88"/>
    <w:rsid w:val="00884A20"/>
    <w:rsid w:val="00887A3B"/>
    <w:rsid w:val="008919AF"/>
    <w:rsid w:val="00891EC5"/>
    <w:rsid w:val="008924CD"/>
    <w:rsid w:val="00893906"/>
    <w:rsid w:val="00896F10"/>
    <w:rsid w:val="00897732"/>
    <w:rsid w:val="008A2563"/>
    <w:rsid w:val="008A4FC0"/>
    <w:rsid w:val="008B6BE1"/>
    <w:rsid w:val="008C327E"/>
    <w:rsid w:val="008C4D24"/>
    <w:rsid w:val="008C7CF6"/>
    <w:rsid w:val="008D395C"/>
    <w:rsid w:val="008E0BFE"/>
    <w:rsid w:val="008E4113"/>
    <w:rsid w:val="008E5C38"/>
    <w:rsid w:val="008E7A50"/>
    <w:rsid w:val="008F07D0"/>
    <w:rsid w:val="008F15F6"/>
    <w:rsid w:val="008F3211"/>
    <w:rsid w:val="008F42A6"/>
    <w:rsid w:val="0090745C"/>
    <w:rsid w:val="0091011C"/>
    <w:rsid w:val="00910744"/>
    <w:rsid w:val="00912BFB"/>
    <w:rsid w:val="00913857"/>
    <w:rsid w:val="009173A3"/>
    <w:rsid w:val="00922B70"/>
    <w:rsid w:val="00925388"/>
    <w:rsid w:val="00931773"/>
    <w:rsid w:val="00933948"/>
    <w:rsid w:val="00943408"/>
    <w:rsid w:val="0094486D"/>
    <w:rsid w:val="00945B51"/>
    <w:rsid w:val="00945E16"/>
    <w:rsid w:val="009511C9"/>
    <w:rsid w:val="00951247"/>
    <w:rsid w:val="009522BF"/>
    <w:rsid w:val="00953F2E"/>
    <w:rsid w:val="00954FC0"/>
    <w:rsid w:val="00955A4E"/>
    <w:rsid w:val="00956834"/>
    <w:rsid w:val="00956BB9"/>
    <w:rsid w:val="00956BFC"/>
    <w:rsid w:val="00961871"/>
    <w:rsid w:val="00962060"/>
    <w:rsid w:val="009624EE"/>
    <w:rsid w:val="00962766"/>
    <w:rsid w:val="00962E37"/>
    <w:rsid w:val="00965925"/>
    <w:rsid w:val="0097097C"/>
    <w:rsid w:val="009732E1"/>
    <w:rsid w:val="009733C2"/>
    <w:rsid w:val="00974F24"/>
    <w:rsid w:val="00976564"/>
    <w:rsid w:val="00983391"/>
    <w:rsid w:val="00984451"/>
    <w:rsid w:val="00991B40"/>
    <w:rsid w:val="00993999"/>
    <w:rsid w:val="00993BD5"/>
    <w:rsid w:val="009973BE"/>
    <w:rsid w:val="009A0D49"/>
    <w:rsid w:val="009B3215"/>
    <w:rsid w:val="009B43EC"/>
    <w:rsid w:val="009B6747"/>
    <w:rsid w:val="009C1545"/>
    <w:rsid w:val="009C57CE"/>
    <w:rsid w:val="009C6977"/>
    <w:rsid w:val="009C7611"/>
    <w:rsid w:val="009D1094"/>
    <w:rsid w:val="009D1950"/>
    <w:rsid w:val="009D3CB7"/>
    <w:rsid w:val="009D714A"/>
    <w:rsid w:val="009D766E"/>
    <w:rsid w:val="009E0D8B"/>
    <w:rsid w:val="009E0F8A"/>
    <w:rsid w:val="009E2006"/>
    <w:rsid w:val="009E275D"/>
    <w:rsid w:val="009E2939"/>
    <w:rsid w:val="009E6860"/>
    <w:rsid w:val="009F0961"/>
    <w:rsid w:val="009F17FD"/>
    <w:rsid w:val="009F4191"/>
    <w:rsid w:val="009F5176"/>
    <w:rsid w:val="00A0088B"/>
    <w:rsid w:val="00A01F70"/>
    <w:rsid w:val="00A13480"/>
    <w:rsid w:val="00A2066E"/>
    <w:rsid w:val="00A21376"/>
    <w:rsid w:val="00A248DB"/>
    <w:rsid w:val="00A24EC0"/>
    <w:rsid w:val="00A30C42"/>
    <w:rsid w:val="00A36805"/>
    <w:rsid w:val="00A40916"/>
    <w:rsid w:val="00A41C65"/>
    <w:rsid w:val="00A46FFE"/>
    <w:rsid w:val="00A52BAE"/>
    <w:rsid w:val="00A52EBC"/>
    <w:rsid w:val="00A54164"/>
    <w:rsid w:val="00A56CE5"/>
    <w:rsid w:val="00A5724F"/>
    <w:rsid w:val="00A57710"/>
    <w:rsid w:val="00A632C7"/>
    <w:rsid w:val="00A64122"/>
    <w:rsid w:val="00A6495A"/>
    <w:rsid w:val="00A662F0"/>
    <w:rsid w:val="00A66537"/>
    <w:rsid w:val="00A70795"/>
    <w:rsid w:val="00A7227A"/>
    <w:rsid w:val="00A729EC"/>
    <w:rsid w:val="00A732D7"/>
    <w:rsid w:val="00A74AA8"/>
    <w:rsid w:val="00A77138"/>
    <w:rsid w:val="00A81387"/>
    <w:rsid w:val="00A82E10"/>
    <w:rsid w:val="00A830F3"/>
    <w:rsid w:val="00A83A41"/>
    <w:rsid w:val="00A861E4"/>
    <w:rsid w:val="00A90C46"/>
    <w:rsid w:val="00A92025"/>
    <w:rsid w:val="00A93E63"/>
    <w:rsid w:val="00A971DA"/>
    <w:rsid w:val="00A97E18"/>
    <w:rsid w:val="00AA2492"/>
    <w:rsid w:val="00AA2DE0"/>
    <w:rsid w:val="00AA7E36"/>
    <w:rsid w:val="00AB0525"/>
    <w:rsid w:val="00AB6E65"/>
    <w:rsid w:val="00AC0D27"/>
    <w:rsid w:val="00AC32AE"/>
    <w:rsid w:val="00AC42B8"/>
    <w:rsid w:val="00AC5365"/>
    <w:rsid w:val="00AD4C69"/>
    <w:rsid w:val="00AD5D5C"/>
    <w:rsid w:val="00AD611A"/>
    <w:rsid w:val="00AD6C8B"/>
    <w:rsid w:val="00AD77EC"/>
    <w:rsid w:val="00AE0530"/>
    <w:rsid w:val="00AE2591"/>
    <w:rsid w:val="00AF1017"/>
    <w:rsid w:val="00AF50EC"/>
    <w:rsid w:val="00AF739A"/>
    <w:rsid w:val="00B01615"/>
    <w:rsid w:val="00B05197"/>
    <w:rsid w:val="00B066A9"/>
    <w:rsid w:val="00B0694E"/>
    <w:rsid w:val="00B12164"/>
    <w:rsid w:val="00B13A1C"/>
    <w:rsid w:val="00B1594E"/>
    <w:rsid w:val="00B16A2C"/>
    <w:rsid w:val="00B17ED7"/>
    <w:rsid w:val="00B21898"/>
    <w:rsid w:val="00B23953"/>
    <w:rsid w:val="00B24E73"/>
    <w:rsid w:val="00B2505D"/>
    <w:rsid w:val="00B27A11"/>
    <w:rsid w:val="00B30795"/>
    <w:rsid w:val="00B33154"/>
    <w:rsid w:val="00B350DB"/>
    <w:rsid w:val="00B407F4"/>
    <w:rsid w:val="00B43846"/>
    <w:rsid w:val="00B45FF3"/>
    <w:rsid w:val="00B46010"/>
    <w:rsid w:val="00B46A2B"/>
    <w:rsid w:val="00B46E61"/>
    <w:rsid w:val="00B5076F"/>
    <w:rsid w:val="00B5171E"/>
    <w:rsid w:val="00B626D2"/>
    <w:rsid w:val="00B6537F"/>
    <w:rsid w:val="00B6614B"/>
    <w:rsid w:val="00B670F8"/>
    <w:rsid w:val="00B76158"/>
    <w:rsid w:val="00B764E3"/>
    <w:rsid w:val="00B81BAA"/>
    <w:rsid w:val="00B8348C"/>
    <w:rsid w:val="00B90784"/>
    <w:rsid w:val="00B94EC3"/>
    <w:rsid w:val="00B96760"/>
    <w:rsid w:val="00BA0B51"/>
    <w:rsid w:val="00BA42D8"/>
    <w:rsid w:val="00BA4895"/>
    <w:rsid w:val="00BA7044"/>
    <w:rsid w:val="00BA7526"/>
    <w:rsid w:val="00BB09C0"/>
    <w:rsid w:val="00BB0CC5"/>
    <w:rsid w:val="00BB0FE0"/>
    <w:rsid w:val="00BB1D49"/>
    <w:rsid w:val="00BB2388"/>
    <w:rsid w:val="00BB6AA7"/>
    <w:rsid w:val="00BC13B2"/>
    <w:rsid w:val="00BC2994"/>
    <w:rsid w:val="00BC517B"/>
    <w:rsid w:val="00BC67C8"/>
    <w:rsid w:val="00BC681B"/>
    <w:rsid w:val="00BC7D66"/>
    <w:rsid w:val="00BD2277"/>
    <w:rsid w:val="00BE1F6C"/>
    <w:rsid w:val="00BE3BB1"/>
    <w:rsid w:val="00BE4289"/>
    <w:rsid w:val="00BE4F7F"/>
    <w:rsid w:val="00BE701E"/>
    <w:rsid w:val="00BF1A32"/>
    <w:rsid w:val="00BF42F7"/>
    <w:rsid w:val="00BF54A2"/>
    <w:rsid w:val="00BF74C5"/>
    <w:rsid w:val="00BF7790"/>
    <w:rsid w:val="00C002B9"/>
    <w:rsid w:val="00C0072A"/>
    <w:rsid w:val="00C03159"/>
    <w:rsid w:val="00C03286"/>
    <w:rsid w:val="00C03C6F"/>
    <w:rsid w:val="00C03F1E"/>
    <w:rsid w:val="00C06209"/>
    <w:rsid w:val="00C15A42"/>
    <w:rsid w:val="00C17ACE"/>
    <w:rsid w:val="00C21AB0"/>
    <w:rsid w:val="00C22C05"/>
    <w:rsid w:val="00C2458B"/>
    <w:rsid w:val="00C246DB"/>
    <w:rsid w:val="00C27CF6"/>
    <w:rsid w:val="00C3141C"/>
    <w:rsid w:val="00C34225"/>
    <w:rsid w:val="00C42966"/>
    <w:rsid w:val="00C472B8"/>
    <w:rsid w:val="00C50517"/>
    <w:rsid w:val="00C52F2D"/>
    <w:rsid w:val="00C628FF"/>
    <w:rsid w:val="00C629B7"/>
    <w:rsid w:val="00C633FE"/>
    <w:rsid w:val="00C63643"/>
    <w:rsid w:val="00C64D71"/>
    <w:rsid w:val="00C72771"/>
    <w:rsid w:val="00C75161"/>
    <w:rsid w:val="00C758D3"/>
    <w:rsid w:val="00C77529"/>
    <w:rsid w:val="00C811D5"/>
    <w:rsid w:val="00C96884"/>
    <w:rsid w:val="00C97BDF"/>
    <w:rsid w:val="00CA3206"/>
    <w:rsid w:val="00CB458A"/>
    <w:rsid w:val="00CB4894"/>
    <w:rsid w:val="00CB50D0"/>
    <w:rsid w:val="00CB7506"/>
    <w:rsid w:val="00CB7EA6"/>
    <w:rsid w:val="00CC1A6A"/>
    <w:rsid w:val="00CC1CAD"/>
    <w:rsid w:val="00CC32DC"/>
    <w:rsid w:val="00CC5A9A"/>
    <w:rsid w:val="00CC709E"/>
    <w:rsid w:val="00CC78AD"/>
    <w:rsid w:val="00CD050D"/>
    <w:rsid w:val="00CD07B6"/>
    <w:rsid w:val="00CD1D08"/>
    <w:rsid w:val="00CD4700"/>
    <w:rsid w:val="00CD4E07"/>
    <w:rsid w:val="00CD7C6A"/>
    <w:rsid w:val="00CE1825"/>
    <w:rsid w:val="00CE3473"/>
    <w:rsid w:val="00CE563A"/>
    <w:rsid w:val="00CF1A24"/>
    <w:rsid w:val="00CF24E9"/>
    <w:rsid w:val="00CF2A09"/>
    <w:rsid w:val="00CF3E38"/>
    <w:rsid w:val="00CF5C02"/>
    <w:rsid w:val="00D0059A"/>
    <w:rsid w:val="00D02D4A"/>
    <w:rsid w:val="00D0374F"/>
    <w:rsid w:val="00D06951"/>
    <w:rsid w:val="00D07177"/>
    <w:rsid w:val="00D14629"/>
    <w:rsid w:val="00D1548A"/>
    <w:rsid w:val="00D15E31"/>
    <w:rsid w:val="00D17ED1"/>
    <w:rsid w:val="00D20BDC"/>
    <w:rsid w:val="00D23BDF"/>
    <w:rsid w:val="00D23C07"/>
    <w:rsid w:val="00D25205"/>
    <w:rsid w:val="00D254D3"/>
    <w:rsid w:val="00D30EBA"/>
    <w:rsid w:val="00D33BA5"/>
    <w:rsid w:val="00D35075"/>
    <w:rsid w:val="00D368C4"/>
    <w:rsid w:val="00D36B0E"/>
    <w:rsid w:val="00D36B54"/>
    <w:rsid w:val="00D43291"/>
    <w:rsid w:val="00D5028D"/>
    <w:rsid w:val="00D528D1"/>
    <w:rsid w:val="00D534F6"/>
    <w:rsid w:val="00D55840"/>
    <w:rsid w:val="00D57758"/>
    <w:rsid w:val="00D61386"/>
    <w:rsid w:val="00D6146D"/>
    <w:rsid w:val="00D6362D"/>
    <w:rsid w:val="00D71050"/>
    <w:rsid w:val="00D76384"/>
    <w:rsid w:val="00D806F2"/>
    <w:rsid w:val="00D810CC"/>
    <w:rsid w:val="00D848A8"/>
    <w:rsid w:val="00D87BB0"/>
    <w:rsid w:val="00D909FA"/>
    <w:rsid w:val="00DA08A9"/>
    <w:rsid w:val="00DB019E"/>
    <w:rsid w:val="00DB1E42"/>
    <w:rsid w:val="00DB2E36"/>
    <w:rsid w:val="00DD228E"/>
    <w:rsid w:val="00DD2D34"/>
    <w:rsid w:val="00DD32F7"/>
    <w:rsid w:val="00DD6E4C"/>
    <w:rsid w:val="00DE4733"/>
    <w:rsid w:val="00DF2ADF"/>
    <w:rsid w:val="00DF311D"/>
    <w:rsid w:val="00DF3147"/>
    <w:rsid w:val="00DF5071"/>
    <w:rsid w:val="00DF7295"/>
    <w:rsid w:val="00DF7BE3"/>
    <w:rsid w:val="00DF7D5F"/>
    <w:rsid w:val="00E02E76"/>
    <w:rsid w:val="00E036B6"/>
    <w:rsid w:val="00E05C20"/>
    <w:rsid w:val="00E06641"/>
    <w:rsid w:val="00E07453"/>
    <w:rsid w:val="00E12683"/>
    <w:rsid w:val="00E1528C"/>
    <w:rsid w:val="00E215EB"/>
    <w:rsid w:val="00E263D6"/>
    <w:rsid w:val="00E313D4"/>
    <w:rsid w:val="00E3166F"/>
    <w:rsid w:val="00E3518B"/>
    <w:rsid w:val="00E3527D"/>
    <w:rsid w:val="00E37578"/>
    <w:rsid w:val="00E4023C"/>
    <w:rsid w:val="00E41AE1"/>
    <w:rsid w:val="00E423B0"/>
    <w:rsid w:val="00E4487E"/>
    <w:rsid w:val="00E44B23"/>
    <w:rsid w:val="00E44C24"/>
    <w:rsid w:val="00E45B3D"/>
    <w:rsid w:val="00E53415"/>
    <w:rsid w:val="00E534A7"/>
    <w:rsid w:val="00E6223D"/>
    <w:rsid w:val="00E65447"/>
    <w:rsid w:val="00E705E0"/>
    <w:rsid w:val="00E75DF8"/>
    <w:rsid w:val="00E76DD3"/>
    <w:rsid w:val="00E851AE"/>
    <w:rsid w:val="00E8536D"/>
    <w:rsid w:val="00E87BDC"/>
    <w:rsid w:val="00E905EB"/>
    <w:rsid w:val="00E90F20"/>
    <w:rsid w:val="00E951AC"/>
    <w:rsid w:val="00EA2EF3"/>
    <w:rsid w:val="00EA3528"/>
    <w:rsid w:val="00EA4E26"/>
    <w:rsid w:val="00EA5920"/>
    <w:rsid w:val="00EA6403"/>
    <w:rsid w:val="00EA6431"/>
    <w:rsid w:val="00EA6887"/>
    <w:rsid w:val="00EB00D8"/>
    <w:rsid w:val="00EB27F4"/>
    <w:rsid w:val="00EB2B8E"/>
    <w:rsid w:val="00EB5DD4"/>
    <w:rsid w:val="00EB778A"/>
    <w:rsid w:val="00EC5778"/>
    <w:rsid w:val="00ED0C7D"/>
    <w:rsid w:val="00ED1B0D"/>
    <w:rsid w:val="00EE3A1A"/>
    <w:rsid w:val="00EF5AE4"/>
    <w:rsid w:val="00EF5B65"/>
    <w:rsid w:val="00F04880"/>
    <w:rsid w:val="00F04CCC"/>
    <w:rsid w:val="00F05AD0"/>
    <w:rsid w:val="00F0795A"/>
    <w:rsid w:val="00F11FD1"/>
    <w:rsid w:val="00F134A7"/>
    <w:rsid w:val="00F15BFE"/>
    <w:rsid w:val="00F16C26"/>
    <w:rsid w:val="00F21D21"/>
    <w:rsid w:val="00F231DA"/>
    <w:rsid w:val="00F246CA"/>
    <w:rsid w:val="00F314BF"/>
    <w:rsid w:val="00F363BD"/>
    <w:rsid w:val="00F41ABE"/>
    <w:rsid w:val="00F52ED3"/>
    <w:rsid w:val="00F5484C"/>
    <w:rsid w:val="00F6088D"/>
    <w:rsid w:val="00F64861"/>
    <w:rsid w:val="00F66C00"/>
    <w:rsid w:val="00F761FD"/>
    <w:rsid w:val="00F8567F"/>
    <w:rsid w:val="00F85803"/>
    <w:rsid w:val="00F85E3B"/>
    <w:rsid w:val="00F8644D"/>
    <w:rsid w:val="00F90688"/>
    <w:rsid w:val="00F943FE"/>
    <w:rsid w:val="00F958E7"/>
    <w:rsid w:val="00F97374"/>
    <w:rsid w:val="00FA06D7"/>
    <w:rsid w:val="00FA0883"/>
    <w:rsid w:val="00FA1405"/>
    <w:rsid w:val="00FA3A03"/>
    <w:rsid w:val="00FA4230"/>
    <w:rsid w:val="00FA5820"/>
    <w:rsid w:val="00FA703D"/>
    <w:rsid w:val="00FB0F41"/>
    <w:rsid w:val="00FB7424"/>
    <w:rsid w:val="00FC1DDB"/>
    <w:rsid w:val="00FD065C"/>
    <w:rsid w:val="00FD47A7"/>
    <w:rsid w:val="00FD70AD"/>
    <w:rsid w:val="00FE1172"/>
    <w:rsid w:val="00FE2DBD"/>
    <w:rsid w:val="00FE36CC"/>
    <w:rsid w:val="00FE3841"/>
    <w:rsid w:val="00FE6789"/>
    <w:rsid w:val="00FE6810"/>
    <w:rsid w:val="00FF335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2A7C"/>
  <w15:docId w15:val="{6BECC495-48B0-4913-B324-99B1ADF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Clerk</dc:creator>
  <cp:lastModifiedBy>Chase County</cp:lastModifiedBy>
  <cp:revision>12</cp:revision>
  <dcterms:created xsi:type="dcterms:W3CDTF">2015-09-11T18:44:00Z</dcterms:created>
  <dcterms:modified xsi:type="dcterms:W3CDTF">2022-05-09T13:13:00Z</dcterms:modified>
</cp:coreProperties>
</file>