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2626F0" w14:textId="77777777" w:rsidR="00343FFD" w:rsidRDefault="00343FFD" w:rsidP="00343FFD">
      <w:pPr>
        <w:spacing w:line="100" w:lineRule="atLeast"/>
        <w:jc w:val="center"/>
        <w:rPr>
          <w:rFonts w:asciiTheme="minorHAnsi" w:hAnsiTheme="minorHAnsi" w:cstheme="minorHAnsi"/>
          <w:sz w:val="28"/>
          <w:szCs w:val="28"/>
        </w:rPr>
      </w:pPr>
    </w:p>
    <w:p w14:paraId="6FB09C1A" w14:textId="77777777" w:rsidR="00343FFD" w:rsidRDefault="00343FFD" w:rsidP="00343FFD">
      <w:pPr>
        <w:spacing w:line="100" w:lineRule="atLeast"/>
        <w:jc w:val="center"/>
        <w:rPr>
          <w:rFonts w:asciiTheme="minorHAnsi" w:hAnsiTheme="minorHAnsi" w:cstheme="minorHAnsi"/>
          <w:sz w:val="28"/>
          <w:szCs w:val="28"/>
        </w:rPr>
      </w:pPr>
    </w:p>
    <w:p w14:paraId="65618642" w14:textId="77777777" w:rsidR="00343FFD" w:rsidRPr="003D642F" w:rsidRDefault="00343FFD" w:rsidP="00343FFD">
      <w:pPr>
        <w:spacing w:line="100" w:lineRule="atLeast"/>
        <w:jc w:val="center"/>
        <w:rPr>
          <w:rFonts w:asciiTheme="minorHAnsi" w:hAnsiTheme="minorHAnsi" w:cstheme="minorHAnsi"/>
          <w:sz w:val="28"/>
          <w:szCs w:val="28"/>
        </w:rPr>
      </w:pPr>
      <w:r w:rsidRPr="003D642F">
        <w:rPr>
          <w:rFonts w:asciiTheme="minorHAnsi" w:hAnsiTheme="minorHAnsi" w:cstheme="minorHAnsi"/>
          <w:sz w:val="28"/>
          <w:szCs w:val="28"/>
        </w:rPr>
        <w:t>JOURNAL OF PROCEEDINGS AND MINUTES</w:t>
      </w:r>
    </w:p>
    <w:p w14:paraId="696872B5" w14:textId="77777777" w:rsidR="00343FFD" w:rsidRPr="003D642F" w:rsidRDefault="00343FFD" w:rsidP="00343FFD">
      <w:pPr>
        <w:spacing w:line="100" w:lineRule="atLeast"/>
        <w:jc w:val="center"/>
        <w:rPr>
          <w:rFonts w:asciiTheme="minorHAnsi" w:hAnsiTheme="minorHAnsi" w:cstheme="minorHAnsi"/>
          <w:sz w:val="28"/>
          <w:szCs w:val="28"/>
        </w:rPr>
      </w:pPr>
      <w:r w:rsidRPr="003D642F">
        <w:rPr>
          <w:rFonts w:asciiTheme="minorHAnsi" w:hAnsiTheme="minorHAnsi" w:cstheme="minorHAnsi"/>
          <w:sz w:val="28"/>
          <w:szCs w:val="28"/>
        </w:rPr>
        <w:t>OF THE CHASE COUNTY, KANSAS</w:t>
      </w:r>
    </w:p>
    <w:p w14:paraId="670576B3" w14:textId="77777777" w:rsidR="00343FFD" w:rsidRDefault="00343FFD" w:rsidP="00343FFD">
      <w:pPr>
        <w:spacing w:line="100" w:lineRule="atLeast"/>
        <w:jc w:val="center"/>
        <w:rPr>
          <w:rFonts w:asciiTheme="minorHAnsi" w:hAnsiTheme="minorHAnsi" w:cstheme="minorHAnsi"/>
          <w:sz w:val="28"/>
          <w:szCs w:val="28"/>
        </w:rPr>
      </w:pPr>
      <w:r w:rsidRPr="003D642F">
        <w:rPr>
          <w:rFonts w:asciiTheme="minorHAnsi" w:hAnsiTheme="minorHAnsi" w:cstheme="minorHAnsi"/>
          <w:sz w:val="28"/>
          <w:szCs w:val="28"/>
        </w:rPr>
        <w:t>BOARD OF COUNTY COMMISSIONERS</w:t>
      </w:r>
    </w:p>
    <w:p w14:paraId="57A78EE9" w14:textId="77777777" w:rsidR="00343FFD" w:rsidRPr="003D642F" w:rsidRDefault="00343FFD" w:rsidP="00343FFD">
      <w:pPr>
        <w:spacing w:line="100" w:lineRule="atLeast"/>
        <w:jc w:val="center"/>
        <w:rPr>
          <w:rFonts w:asciiTheme="minorHAnsi" w:hAnsiTheme="minorHAnsi" w:cstheme="minorHAnsi"/>
          <w:sz w:val="28"/>
          <w:szCs w:val="28"/>
        </w:rPr>
      </w:pPr>
    </w:p>
    <w:p w14:paraId="52227156" w14:textId="77777777" w:rsidR="00343FFD" w:rsidRPr="003D642F" w:rsidRDefault="00343FFD" w:rsidP="00343FFD">
      <w:pPr>
        <w:spacing w:line="100" w:lineRule="atLeast"/>
        <w:jc w:val="center"/>
        <w:rPr>
          <w:rFonts w:asciiTheme="minorHAnsi" w:hAnsiTheme="minorHAnsi" w:cstheme="minorHAnsi"/>
          <w:sz w:val="28"/>
          <w:szCs w:val="28"/>
        </w:rPr>
      </w:pPr>
    </w:p>
    <w:p w14:paraId="0E62D147" w14:textId="5A7CC0E9" w:rsidR="00343FFD" w:rsidRDefault="00343FFD" w:rsidP="00343FFD">
      <w:pPr>
        <w:spacing w:line="100" w:lineRule="atLeast"/>
        <w:jc w:val="center"/>
        <w:rPr>
          <w:rFonts w:asciiTheme="minorHAnsi" w:hAnsiTheme="minorHAnsi" w:cstheme="minorHAnsi"/>
          <w:sz w:val="28"/>
          <w:szCs w:val="28"/>
        </w:rPr>
      </w:pPr>
      <w:r>
        <w:rPr>
          <w:rFonts w:asciiTheme="minorHAnsi" w:hAnsiTheme="minorHAnsi" w:cstheme="minorHAnsi"/>
          <w:sz w:val="28"/>
          <w:szCs w:val="28"/>
        </w:rPr>
        <w:t>August</w:t>
      </w:r>
      <w:r>
        <w:rPr>
          <w:rFonts w:asciiTheme="minorHAnsi" w:hAnsiTheme="minorHAnsi" w:cstheme="minorHAnsi"/>
          <w:sz w:val="28"/>
          <w:szCs w:val="28"/>
        </w:rPr>
        <w:t xml:space="preserve"> 1</w:t>
      </w:r>
      <w:r>
        <w:rPr>
          <w:rFonts w:asciiTheme="minorHAnsi" w:hAnsiTheme="minorHAnsi" w:cstheme="minorHAnsi"/>
          <w:sz w:val="28"/>
          <w:szCs w:val="28"/>
        </w:rPr>
        <w:t>1</w:t>
      </w:r>
      <w:r w:rsidRPr="003D642F">
        <w:rPr>
          <w:rFonts w:asciiTheme="minorHAnsi" w:hAnsiTheme="minorHAnsi" w:cstheme="minorHAnsi"/>
          <w:sz w:val="28"/>
          <w:szCs w:val="28"/>
        </w:rPr>
        <w:t>, 2022</w:t>
      </w:r>
    </w:p>
    <w:p w14:paraId="00034CE4" w14:textId="77777777" w:rsidR="00343FFD" w:rsidRPr="003D642F" w:rsidRDefault="00343FFD" w:rsidP="00343FFD">
      <w:pPr>
        <w:spacing w:line="100" w:lineRule="atLeast"/>
        <w:jc w:val="center"/>
        <w:rPr>
          <w:rFonts w:asciiTheme="minorHAnsi" w:hAnsiTheme="minorHAnsi" w:cstheme="minorHAnsi"/>
          <w:sz w:val="28"/>
          <w:szCs w:val="28"/>
        </w:rPr>
      </w:pPr>
    </w:p>
    <w:p w14:paraId="19A96DDE" w14:textId="77777777" w:rsidR="00343FFD" w:rsidRPr="003D642F" w:rsidRDefault="00343FFD" w:rsidP="00343FFD">
      <w:pPr>
        <w:spacing w:line="100" w:lineRule="atLeast"/>
        <w:jc w:val="center"/>
        <w:rPr>
          <w:rFonts w:asciiTheme="minorHAnsi" w:hAnsiTheme="minorHAnsi" w:cstheme="minorHAnsi"/>
          <w:sz w:val="28"/>
          <w:szCs w:val="28"/>
        </w:rPr>
      </w:pPr>
    </w:p>
    <w:p w14:paraId="13E8A97B" w14:textId="20C740BA" w:rsidR="00343FFD" w:rsidRPr="003D642F" w:rsidRDefault="00343FFD" w:rsidP="00343FFD">
      <w:pPr>
        <w:pStyle w:val="NoSpacing"/>
        <w:rPr>
          <w:rFonts w:eastAsiaTheme="minorEastAsia" w:cstheme="minorHAnsi"/>
          <w:sz w:val="28"/>
          <w:szCs w:val="28"/>
        </w:rPr>
      </w:pPr>
      <w:r>
        <w:rPr>
          <w:rFonts w:cstheme="minorHAnsi"/>
          <w:sz w:val="28"/>
          <w:szCs w:val="28"/>
        </w:rPr>
        <w:t>August 11</w:t>
      </w:r>
      <w:r w:rsidRPr="003D642F">
        <w:rPr>
          <w:rFonts w:cstheme="minorHAnsi"/>
          <w:sz w:val="28"/>
          <w:szCs w:val="28"/>
        </w:rPr>
        <w:t>, 2022 at 7:00 pm,</w:t>
      </w:r>
      <w:r w:rsidRPr="003D642F">
        <w:rPr>
          <w:rFonts w:eastAsiaTheme="minorEastAsia" w:cstheme="minorHAnsi"/>
          <w:sz w:val="28"/>
          <w:szCs w:val="28"/>
        </w:rPr>
        <w:t xml:space="preserve"> Anthony Hazelton-Chairman, Randy Talkington Vice-chairman, Matthew Miller-member, Connie Pretzer-County Clerk assembled at the</w:t>
      </w:r>
      <w:r>
        <w:rPr>
          <w:rFonts w:eastAsiaTheme="minorEastAsia" w:cstheme="minorHAnsi"/>
          <w:sz w:val="28"/>
          <w:szCs w:val="28"/>
        </w:rPr>
        <w:t xml:space="preserve"> </w:t>
      </w:r>
      <w:r>
        <w:rPr>
          <w:rFonts w:eastAsiaTheme="minorEastAsia" w:cstheme="minorHAnsi"/>
          <w:sz w:val="28"/>
          <w:szCs w:val="28"/>
        </w:rPr>
        <w:t>Cedar Point fire station</w:t>
      </w:r>
      <w:r w:rsidRPr="003D642F">
        <w:rPr>
          <w:rFonts w:eastAsiaTheme="minorEastAsia" w:cstheme="minorHAnsi"/>
          <w:sz w:val="28"/>
          <w:szCs w:val="28"/>
        </w:rPr>
        <w:t xml:space="preserve">.  Hazelton opened the meeting with the Pledge of Allegiance.  </w:t>
      </w:r>
      <w:r>
        <w:rPr>
          <w:rFonts w:eastAsiaTheme="minorEastAsia" w:cstheme="minorHAnsi"/>
          <w:sz w:val="28"/>
          <w:szCs w:val="28"/>
        </w:rPr>
        <w:t xml:space="preserve">Over 30 </w:t>
      </w:r>
      <w:r>
        <w:rPr>
          <w:rFonts w:eastAsiaTheme="minorEastAsia" w:cstheme="minorHAnsi"/>
          <w:sz w:val="28"/>
          <w:szCs w:val="28"/>
        </w:rPr>
        <w:t>p</w:t>
      </w:r>
      <w:r w:rsidRPr="003D642F">
        <w:rPr>
          <w:rFonts w:eastAsiaTheme="minorEastAsia" w:cstheme="minorHAnsi"/>
          <w:sz w:val="28"/>
          <w:szCs w:val="28"/>
        </w:rPr>
        <w:t>atrons</w:t>
      </w:r>
      <w:r>
        <w:rPr>
          <w:rFonts w:eastAsiaTheme="minorEastAsia" w:cstheme="minorHAnsi"/>
          <w:sz w:val="28"/>
          <w:szCs w:val="28"/>
        </w:rPr>
        <w:t xml:space="preserve"> attended the meeting.</w:t>
      </w:r>
      <w:r w:rsidRPr="003D642F">
        <w:rPr>
          <w:rFonts w:eastAsiaTheme="minorEastAsia" w:cstheme="minorHAnsi"/>
          <w:sz w:val="28"/>
          <w:szCs w:val="28"/>
        </w:rPr>
        <w:t xml:space="preserve">   </w:t>
      </w:r>
    </w:p>
    <w:p w14:paraId="5FBA8E17" w14:textId="253A4367" w:rsidR="00343FFD" w:rsidRDefault="00343FFD" w:rsidP="00343FFD">
      <w:pPr>
        <w:pStyle w:val="NoSpacing"/>
        <w:rPr>
          <w:rFonts w:eastAsiaTheme="minorEastAsia" w:cstheme="minorHAnsi"/>
          <w:sz w:val="28"/>
          <w:szCs w:val="28"/>
        </w:rPr>
      </w:pPr>
    </w:p>
    <w:p w14:paraId="47389877" w14:textId="3C244556" w:rsidR="00131751" w:rsidRDefault="00005D9E" w:rsidP="00343FFD">
      <w:pPr>
        <w:pStyle w:val="NoSpacing"/>
        <w:rPr>
          <w:rFonts w:eastAsiaTheme="minorEastAsia" w:cstheme="minorHAnsi"/>
          <w:sz w:val="28"/>
          <w:szCs w:val="28"/>
        </w:rPr>
      </w:pPr>
      <w:r>
        <w:rPr>
          <w:rFonts w:eastAsiaTheme="minorEastAsia" w:cstheme="minorHAnsi"/>
          <w:sz w:val="28"/>
          <w:szCs w:val="28"/>
        </w:rPr>
        <w:t xml:space="preserve">One </w:t>
      </w:r>
      <w:r w:rsidR="00E035F1">
        <w:rPr>
          <w:rFonts w:eastAsiaTheme="minorEastAsia" w:cstheme="minorHAnsi"/>
          <w:sz w:val="28"/>
          <w:szCs w:val="28"/>
        </w:rPr>
        <w:t xml:space="preserve">topic of discussion was Bridge 18C (commonly known as the Holtzclaw bridge).  </w:t>
      </w:r>
    </w:p>
    <w:p w14:paraId="4BB34C33" w14:textId="66DD0B25" w:rsidR="00E035F1" w:rsidRDefault="00E035F1" w:rsidP="00343FFD">
      <w:pPr>
        <w:pStyle w:val="NoSpacing"/>
        <w:rPr>
          <w:rFonts w:eastAsiaTheme="minorEastAsia" w:cstheme="minorHAnsi"/>
          <w:sz w:val="28"/>
          <w:szCs w:val="28"/>
        </w:rPr>
      </w:pPr>
      <w:r>
        <w:rPr>
          <w:rFonts w:eastAsiaTheme="minorEastAsia" w:cstheme="minorHAnsi"/>
          <w:sz w:val="28"/>
          <w:szCs w:val="28"/>
        </w:rPr>
        <w:t>Th</w:t>
      </w:r>
      <w:r w:rsidR="00B94D47">
        <w:rPr>
          <w:rFonts w:eastAsiaTheme="minorEastAsia" w:cstheme="minorHAnsi"/>
          <w:sz w:val="28"/>
          <w:szCs w:val="28"/>
        </w:rPr>
        <w:t>e</w:t>
      </w:r>
      <w:r>
        <w:rPr>
          <w:rFonts w:eastAsiaTheme="minorEastAsia" w:cstheme="minorHAnsi"/>
          <w:sz w:val="28"/>
          <w:szCs w:val="28"/>
        </w:rPr>
        <w:t xml:space="preserve"> bridge</w:t>
      </w:r>
      <w:r w:rsidR="00B94D47">
        <w:rPr>
          <w:rFonts w:eastAsiaTheme="minorEastAsia" w:cstheme="minorHAnsi"/>
          <w:sz w:val="28"/>
          <w:szCs w:val="28"/>
        </w:rPr>
        <w:t>,</w:t>
      </w:r>
      <w:r>
        <w:rPr>
          <w:rFonts w:eastAsiaTheme="minorEastAsia" w:cstheme="minorHAnsi"/>
          <w:sz w:val="28"/>
          <w:szCs w:val="28"/>
        </w:rPr>
        <w:t xml:space="preserve"> built in 1940</w:t>
      </w:r>
      <w:r w:rsidR="00B94D47">
        <w:rPr>
          <w:rFonts w:eastAsiaTheme="minorEastAsia" w:cstheme="minorHAnsi"/>
          <w:sz w:val="28"/>
          <w:szCs w:val="28"/>
        </w:rPr>
        <w:t>,</w:t>
      </w:r>
      <w:r>
        <w:rPr>
          <w:rFonts w:eastAsiaTheme="minorEastAsia" w:cstheme="minorHAnsi"/>
          <w:sz w:val="28"/>
          <w:szCs w:val="28"/>
        </w:rPr>
        <w:t xml:space="preserve"> was rated 45.6 </w:t>
      </w:r>
      <w:r w:rsidR="00832BC1">
        <w:rPr>
          <w:rFonts w:eastAsiaTheme="minorEastAsia" w:cstheme="minorHAnsi"/>
          <w:sz w:val="28"/>
          <w:szCs w:val="28"/>
        </w:rPr>
        <w:t xml:space="preserve">in 2020 by the state.  </w:t>
      </w:r>
      <w:r w:rsidR="00A71BCC">
        <w:rPr>
          <w:rFonts w:eastAsiaTheme="minorEastAsia" w:cstheme="minorHAnsi"/>
          <w:sz w:val="28"/>
          <w:szCs w:val="28"/>
        </w:rPr>
        <w:t>The new County Bridge Book will be available very soon and</w:t>
      </w:r>
      <w:r w:rsidR="00B94D47">
        <w:rPr>
          <w:rFonts w:eastAsiaTheme="minorEastAsia" w:cstheme="minorHAnsi"/>
          <w:sz w:val="28"/>
          <w:szCs w:val="28"/>
        </w:rPr>
        <w:t xml:space="preserve"> Road &amp; Bridge Supervisor Thom</w:t>
      </w:r>
      <w:r w:rsidR="00A71BCC">
        <w:rPr>
          <w:rFonts w:eastAsiaTheme="minorEastAsia" w:cstheme="minorHAnsi"/>
          <w:sz w:val="28"/>
          <w:szCs w:val="28"/>
        </w:rPr>
        <w:t xml:space="preserve"> Kirk expects the rating to be lower.  It was noted that the cost to replace the bridge would be around $750,000 to $800,000.  The importance of the bridge to many in the audience was apparent</w:t>
      </w:r>
      <w:r w:rsidR="00B94D47">
        <w:rPr>
          <w:rFonts w:eastAsiaTheme="minorEastAsia" w:cstheme="minorHAnsi"/>
          <w:sz w:val="28"/>
          <w:szCs w:val="28"/>
        </w:rPr>
        <w:t xml:space="preserve"> by the many comments.  </w:t>
      </w:r>
      <w:r w:rsidR="00143635">
        <w:rPr>
          <w:rFonts w:eastAsiaTheme="minorEastAsia" w:cstheme="minorHAnsi"/>
          <w:sz w:val="28"/>
          <w:szCs w:val="28"/>
        </w:rPr>
        <w:t xml:space="preserve">Some asked if grants were available.  </w:t>
      </w:r>
      <w:r w:rsidR="00B94D47">
        <w:rPr>
          <w:rFonts w:eastAsiaTheme="minorEastAsia" w:cstheme="minorHAnsi"/>
          <w:sz w:val="28"/>
          <w:szCs w:val="28"/>
        </w:rPr>
        <w:t>Commissioners explained that KDOT funding was not always available in the form of grants</w:t>
      </w:r>
      <w:r w:rsidR="00005D9E">
        <w:rPr>
          <w:rFonts w:eastAsiaTheme="minorEastAsia" w:cstheme="minorHAnsi"/>
          <w:sz w:val="28"/>
          <w:szCs w:val="28"/>
        </w:rPr>
        <w:t>, so</w:t>
      </w:r>
      <w:r w:rsidR="00B94D47">
        <w:rPr>
          <w:rFonts w:eastAsiaTheme="minorEastAsia" w:cstheme="minorHAnsi"/>
          <w:sz w:val="28"/>
          <w:szCs w:val="28"/>
        </w:rPr>
        <w:t xml:space="preserve"> other solutions are being considered.  The County currently has 9 bridges selected for r</w:t>
      </w:r>
      <w:r w:rsidR="00005D9E">
        <w:rPr>
          <w:rFonts w:eastAsiaTheme="minorEastAsia" w:cstheme="minorHAnsi"/>
          <w:sz w:val="28"/>
          <w:szCs w:val="28"/>
        </w:rPr>
        <w:t>eplacement</w:t>
      </w:r>
      <w:r w:rsidR="00143635">
        <w:rPr>
          <w:rFonts w:eastAsiaTheme="minorEastAsia" w:cstheme="minorHAnsi"/>
          <w:sz w:val="28"/>
          <w:szCs w:val="28"/>
        </w:rPr>
        <w:t xml:space="preserve">.  </w:t>
      </w:r>
      <w:r w:rsidR="00B94D47">
        <w:rPr>
          <w:rFonts w:eastAsiaTheme="minorEastAsia" w:cstheme="minorHAnsi"/>
          <w:sz w:val="28"/>
          <w:szCs w:val="28"/>
        </w:rPr>
        <w:t xml:space="preserve"> </w:t>
      </w:r>
      <w:r w:rsidR="00A71BCC">
        <w:rPr>
          <w:rFonts w:eastAsiaTheme="minorEastAsia" w:cstheme="minorHAnsi"/>
          <w:sz w:val="28"/>
          <w:szCs w:val="28"/>
        </w:rPr>
        <w:t xml:space="preserve">  </w:t>
      </w:r>
    </w:p>
    <w:p w14:paraId="4901882C" w14:textId="03B3EA6D" w:rsidR="00005D9E" w:rsidRDefault="00005D9E" w:rsidP="00343FFD">
      <w:pPr>
        <w:pStyle w:val="NoSpacing"/>
        <w:rPr>
          <w:rFonts w:eastAsiaTheme="minorEastAsia" w:cstheme="minorHAnsi"/>
          <w:sz w:val="28"/>
          <w:szCs w:val="28"/>
        </w:rPr>
      </w:pPr>
    </w:p>
    <w:p w14:paraId="283512A5" w14:textId="41FE2D13" w:rsidR="00951B8F" w:rsidRDefault="009D7D9A" w:rsidP="00343FFD">
      <w:pPr>
        <w:pStyle w:val="NoSpacing"/>
        <w:rPr>
          <w:rFonts w:eastAsiaTheme="minorEastAsia" w:cstheme="minorHAnsi"/>
          <w:sz w:val="28"/>
          <w:szCs w:val="28"/>
        </w:rPr>
      </w:pPr>
      <w:r>
        <w:rPr>
          <w:rFonts w:eastAsiaTheme="minorEastAsia" w:cstheme="minorHAnsi"/>
          <w:sz w:val="28"/>
          <w:szCs w:val="28"/>
        </w:rPr>
        <w:t>T</w:t>
      </w:r>
      <w:r w:rsidR="00951B8F">
        <w:rPr>
          <w:rFonts w:eastAsiaTheme="minorEastAsia" w:cstheme="minorHAnsi"/>
          <w:sz w:val="28"/>
          <w:szCs w:val="28"/>
        </w:rPr>
        <w:t xml:space="preserve">he traffic counter </w:t>
      </w:r>
      <w:r>
        <w:rPr>
          <w:rFonts w:eastAsiaTheme="minorEastAsia" w:cstheme="minorHAnsi"/>
          <w:sz w:val="28"/>
          <w:szCs w:val="28"/>
        </w:rPr>
        <w:t xml:space="preserve">was also discussed.  Kirk </w:t>
      </w:r>
      <w:r w:rsidR="00CF0882">
        <w:rPr>
          <w:rFonts w:eastAsiaTheme="minorEastAsia" w:cstheme="minorHAnsi"/>
          <w:sz w:val="28"/>
          <w:szCs w:val="28"/>
        </w:rPr>
        <w:t>described</w:t>
      </w:r>
      <w:r>
        <w:rPr>
          <w:rFonts w:eastAsiaTheme="minorEastAsia" w:cstheme="minorHAnsi"/>
          <w:sz w:val="28"/>
          <w:szCs w:val="28"/>
        </w:rPr>
        <w:t xml:space="preserve"> some of the reports that come from the traffic counter including rate of speed</w:t>
      </w:r>
      <w:r w:rsidR="00CF0882">
        <w:rPr>
          <w:rFonts w:eastAsiaTheme="minorEastAsia" w:cstheme="minorHAnsi"/>
          <w:sz w:val="28"/>
          <w:szCs w:val="28"/>
        </w:rPr>
        <w:t xml:space="preserve"> and explained how detrimental this is to gravel roads.  T</w:t>
      </w:r>
      <w:r w:rsidR="00951B8F">
        <w:rPr>
          <w:rFonts w:eastAsiaTheme="minorEastAsia" w:cstheme="minorHAnsi"/>
          <w:sz w:val="28"/>
          <w:szCs w:val="28"/>
        </w:rPr>
        <w:t>he possibility of mandating a 45 mile per hour speed limit</w:t>
      </w:r>
      <w:r w:rsidR="00CF0882">
        <w:rPr>
          <w:rFonts w:eastAsiaTheme="minorEastAsia" w:cstheme="minorHAnsi"/>
          <w:sz w:val="28"/>
          <w:szCs w:val="28"/>
        </w:rPr>
        <w:t xml:space="preserve"> was discussed with most in favor but some opposing.</w:t>
      </w:r>
    </w:p>
    <w:p w14:paraId="3E6D9308" w14:textId="77777777" w:rsidR="00005D9E" w:rsidRPr="003D642F" w:rsidRDefault="00005D9E" w:rsidP="00343FFD">
      <w:pPr>
        <w:pStyle w:val="NoSpacing"/>
        <w:rPr>
          <w:rFonts w:eastAsiaTheme="minorEastAsia" w:cstheme="minorHAnsi"/>
          <w:sz w:val="28"/>
          <w:szCs w:val="28"/>
        </w:rPr>
      </w:pPr>
    </w:p>
    <w:p w14:paraId="624E0B61" w14:textId="640F1C02" w:rsidR="00343FFD" w:rsidRDefault="00343FFD" w:rsidP="00343FFD">
      <w:pPr>
        <w:pStyle w:val="NoSpacing"/>
        <w:rPr>
          <w:rFonts w:cstheme="minorHAnsi"/>
          <w:color w:val="222222"/>
          <w:sz w:val="28"/>
          <w:szCs w:val="28"/>
          <w:shd w:val="clear" w:color="auto" w:fill="FFFFFF"/>
        </w:rPr>
      </w:pPr>
    </w:p>
    <w:p w14:paraId="67177974" w14:textId="77777777" w:rsidR="00343FFD" w:rsidRDefault="00343FFD" w:rsidP="00343FFD">
      <w:pPr>
        <w:pStyle w:val="NoSpacing"/>
        <w:rPr>
          <w:rFonts w:cstheme="minorHAnsi"/>
          <w:color w:val="222222"/>
          <w:sz w:val="28"/>
          <w:szCs w:val="28"/>
          <w:shd w:val="clear" w:color="auto" w:fill="FFFFFF"/>
        </w:rPr>
      </w:pPr>
    </w:p>
    <w:p w14:paraId="0A9B4297" w14:textId="77777777" w:rsidR="00343FFD" w:rsidRDefault="00343FFD" w:rsidP="00343FFD">
      <w:pPr>
        <w:pStyle w:val="NoSpacing"/>
        <w:rPr>
          <w:rFonts w:cstheme="minorHAnsi"/>
          <w:color w:val="222222"/>
          <w:sz w:val="28"/>
          <w:szCs w:val="28"/>
          <w:shd w:val="clear" w:color="auto" w:fill="FFFFFF"/>
        </w:rPr>
      </w:pPr>
    </w:p>
    <w:p w14:paraId="01566078" w14:textId="77777777" w:rsidR="00343FFD" w:rsidRPr="003D642F" w:rsidRDefault="00343FFD" w:rsidP="00343FFD">
      <w:pPr>
        <w:pStyle w:val="NoSpacing"/>
        <w:rPr>
          <w:rFonts w:eastAsiaTheme="minorEastAsia" w:cstheme="minorHAnsi"/>
          <w:sz w:val="28"/>
          <w:szCs w:val="28"/>
        </w:rPr>
      </w:pPr>
      <w:r>
        <w:rPr>
          <w:rFonts w:cstheme="minorHAnsi"/>
          <w:color w:val="222222"/>
          <w:sz w:val="28"/>
          <w:szCs w:val="28"/>
          <w:shd w:val="clear" w:color="auto" w:fill="FFFFFF"/>
        </w:rPr>
        <w:t xml:space="preserve">Meeting adjourned at 8:10 pm.  </w:t>
      </w:r>
    </w:p>
    <w:p w14:paraId="69BF8540" w14:textId="77777777" w:rsidR="00343FFD" w:rsidRPr="003D642F" w:rsidRDefault="00343FFD" w:rsidP="00343FFD">
      <w:pPr>
        <w:pStyle w:val="NoSpacing"/>
        <w:rPr>
          <w:rFonts w:cstheme="minorHAnsi"/>
          <w:sz w:val="28"/>
          <w:szCs w:val="28"/>
        </w:rPr>
      </w:pPr>
    </w:p>
    <w:p w14:paraId="7367E827" w14:textId="77777777" w:rsidR="00343FFD" w:rsidRDefault="00343FFD" w:rsidP="00343FFD">
      <w:pPr>
        <w:pStyle w:val="NoSpacing"/>
        <w:rPr>
          <w:rFonts w:cstheme="minorHAnsi"/>
          <w:sz w:val="28"/>
          <w:szCs w:val="28"/>
        </w:rPr>
      </w:pPr>
    </w:p>
    <w:p w14:paraId="744207CA" w14:textId="77777777" w:rsidR="00343FFD" w:rsidRDefault="00343FFD" w:rsidP="00343FFD">
      <w:pPr>
        <w:pStyle w:val="NoSpacing"/>
        <w:rPr>
          <w:rFonts w:cstheme="minorHAnsi"/>
          <w:sz w:val="28"/>
          <w:szCs w:val="28"/>
        </w:rPr>
      </w:pPr>
    </w:p>
    <w:p w14:paraId="2431D8AE" w14:textId="77777777" w:rsidR="00343FFD" w:rsidRDefault="00343FFD" w:rsidP="00343FFD">
      <w:pPr>
        <w:pStyle w:val="NoSpacing"/>
        <w:rPr>
          <w:rFonts w:cstheme="minorHAnsi"/>
          <w:sz w:val="28"/>
          <w:szCs w:val="28"/>
        </w:rPr>
      </w:pPr>
    </w:p>
    <w:p w14:paraId="27524E46" w14:textId="77777777" w:rsidR="00343FFD" w:rsidRDefault="00343FFD" w:rsidP="00343FFD">
      <w:pPr>
        <w:pStyle w:val="NoSpacing"/>
        <w:rPr>
          <w:rFonts w:cstheme="minorHAnsi"/>
          <w:sz w:val="28"/>
          <w:szCs w:val="28"/>
        </w:rPr>
      </w:pPr>
    </w:p>
    <w:p w14:paraId="1B919CB6" w14:textId="77777777" w:rsidR="00343FFD" w:rsidRDefault="00343FFD" w:rsidP="00343FFD">
      <w:pPr>
        <w:pStyle w:val="NoSpacing"/>
        <w:rPr>
          <w:rFonts w:cstheme="minorHAnsi"/>
          <w:sz w:val="28"/>
          <w:szCs w:val="28"/>
        </w:rPr>
      </w:pPr>
    </w:p>
    <w:p w14:paraId="3C35BE52" w14:textId="77777777" w:rsidR="00343FFD" w:rsidRPr="003D642F" w:rsidRDefault="00343FFD" w:rsidP="00343FFD">
      <w:pPr>
        <w:pStyle w:val="NoSpacing"/>
        <w:rPr>
          <w:rFonts w:cstheme="minorHAnsi"/>
          <w:sz w:val="28"/>
          <w:szCs w:val="28"/>
        </w:rPr>
      </w:pPr>
    </w:p>
    <w:p w14:paraId="74D31F36" w14:textId="77777777" w:rsidR="00343FFD" w:rsidRPr="003D642F" w:rsidRDefault="00343FFD" w:rsidP="00343FFD">
      <w:pPr>
        <w:tabs>
          <w:tab w:val="center" w:pos="4680"/>
          <w:tab w:val="left" w:pos="7104"/>
        </w:tabs>
        <w:spacing w:line="100" w:lineRule="atLeast"/>
        <w:rPr>
          <w:rFonts w:asciiTheme="minorHAnsi" w:hAnsiTheme="minorHAnsi" w:cstheme="minorHAnsi"/>
          <w:sz w:val="28"/>
          <w:szCs w:val="28"/>
        </w:rPr>
      </w:pPr>
    </w:p>
    <w:p w14:paraId="62614922" w14:textId="77777777" w:rsidR="00343FFD" w:rsidRPr="003D642F" w:rsidRDefault="00343FFD" w:rsidP="00343FFD">
      <w:pPr>
        <w:tabs>
          <w:tab w:val="center" w:pos="4680"/>
          <w:tab w:val="left" w:pos="7104"/>
        </w:tabs>
        <w:spacing w:line="100" w:lineRule="atLeast"/>
        <w:rPr>
          <w:rFonts w:asciiTheme="minorHAnsi" w:hAnsiTheme="minorHAnsi" w:cstheme="minorHAnsi"/>
          <w:sz w:val="28"/>
          <w:szCs w:val="28"/>
        </w:rPr>
      </w:pPr>
    </w:p>
    <w:p w14:paraId="493F9A8E" w14:textId="77777777" w:rsidR="00343FFD" w:rsidRPr="003D642F" w:rsidRDefault="00343FFD" w:rsidP="00343FFD">
      <w:pPr>
        <w:tabs>
          <w:tab w:val="center" w:pos="4680"/>
          <w:tab w:val="left" w:pos="7104"/>
        </w:tabs>
        <w:spacing w:line="100" w:lineRule="atLeast"/>
        <w:rPr>
          <w:rFonts w:asciiTheme="minorHAnsi" w:hAnsiTheme="minorHAnsi" w:cstheme="minorHAnsi"/>
          <w:sz w:val="28"/>
          <w:szCs w:val="28"/>
        </w:rPr>
      </w:pPr>
    </w:p>
    <w:p w14:paraId="2819276F" w14:textId="77777777" w:rsidR="00343FFD" w:rsidRPr="003D642F" w:rsidRDefault="00343FFD" w:rsidP="00343FFD">
      <w:pPr>
        <w:tabs>
          <w:tab w:val="center" w:pos="4680"/>
          <w:tab w:val="left" w:pos="7104"/>
        </w:tabs>
        <w:spacing w:line="100" w:lineRule="atLeast"/>
        <w:rPr>
          <w:rFonts w:asciiTheme="minorHAnsi" w:hAnsiTheme="minorHAnsi" w:cstheme="minorHAnsi"/>
          <w:sz w:val="28"/>
          <w:szCs w:val="28"/>
        </w:rPr>
      </w:pPr>
      <w:r w:rsidRPr="003D642F">
        <w:rPr>
          <w:rFonts w:asciiTheme="minorHAnsi" w:hAnsiTheme="minorHAnsi" w:cstheme="minorHAnsi"/>
          <w:sz w:val="28"/>
          <w:szCs w:val="28"/>
        </w:rPr>
        <w:tab/>
        <w:t xml:space="preserve">  ADOPTION OF ABOVE MINUTES</w:t>
      </w:r>
      <w:r w:rsidRPr="003D642F">
        <w:rPr>
          <w:rFonts w:asciiTheme="minorHAnsi" w:hAnsiTheme="minorHAnsi" w:cstheme="minorHAnsi"/>
          <w:sz w:val="28"/>
          <w:szCs w:val="28"/>
        </w:rPr>
        <w:tab/>
      </w:r>
    </w:p>
    <w:p w14:paraId="680A8BBD" w14:textId="77777777" w:rsidR="00343FFD" w:rsidRPr="003D642F" w:rsidRDefault="00343FFD" w:rsidP="00343FFD">
      <w:pPr>
        <w:spacing w:line="100" w:lineRule="atLeast"/>
        <w:rPr>
          <w:rFonts w:asciiTheme="minorHAnsi" w:hAnsiTheme="minorHAnsi" w:cstheme="minorHAnsi"/>
          <w:sz w:val="28"/>
          <w:szCs w:val="28"/>
        </w:rPr>
      </w:pPr>
    </w:p>
    <w:p w14:paraId="779FB743" w14:textId="77777777" w:rsidR="00343FFD" w:rsidRPr="003D642F" w:rsidRDefault="00343FFD" w:rsidP="00343FFD">
      <w:pPr>
        <w:spacing w:line="100" w:lineRule="atLeast"/>
        <w:ind w:left="2880" w:firstLine="720"/>
        <w:rPr>
          <w:rFonts w:asciiTheme="minorHAnsi" w:hAnsiTheme="minorHAnsi" w:cstheme="minorHAnsi"/>
          <w:sz w:val="28"/>
          <w:szCs w:val="28"/>
        </w:rPr>
      </w:pPr>
      <w:r w:rsidRPr="003D642F">
        <w:rPr>
          <w:rFonts w:asciiTheme="minorHAnsi" w:hAnsiTheme="minorHAnsi" w:cstheme="minorHAnsi"/>
          <w:sz w:val="28"/>
          <w:szCs w:val="28"/>
        </w:rPr>
        <w:t xml:space="preserve">      STATE OF KANSAS</w:t>
      </w:r>
    </w:p>
    <w:p w14:paraId="45466ADE" w14:textId="77777777" w:rsidR="00343FFD" w:rsidRPr="003D642F" w:rsidRDefault="00343FFD" w:rsidP="00343FFD">
      <w:pPr>
        <w:spacing w:line="100" w:lineRule="atLeast"/>
        <w:ind w:left="2880" w:firstLine="720"/>
        <w:rPr>
          <w:rFonts w:asciiTheme="minorHAnsi" w:hAnsiTheme="minorHAnsi" w:cstheme="minorHAnsi"/>
          <w:sz w:val="28"/>
          <w:szCs w:val="28"/>
        </w:rPr>
      </w:pPr>
      <w:r w:rsidRPr="003D642F">
        <w:rPr>
          <w:rFonts w:asciiTheme="minorHAnsi" w:hAnsiTheme="minorHAnsi" w:cstheme="minorHAnsi"/>
          <w:sz w:val="28"/>
          <w:szCs w:val="28"/>
        </w:rPr>
        <w:t xml:space="preserve">     COUNTY OF CHASE</w:t>
      </w:r>
    </w:p>
    <w:p w14:paraId="397EA549" w14:textId="77777777" w:rsidR="00343FFD" w:rsidRPr="003D642F" w:rsidRDefault="00343FFD" w:rsidP="00343FFD">
      <w:pPr>
        <w:spacing w:line="100" w:lineRule="atLeast"/>
        <w:ind w:left="2880" w:firstLine="720"/>
        <w:rPr>
          <w:rFonts w:asciiTheme="minorHAnsi" w:hAnsiTheme="minorHAnsi" w:cstheme="minorHAnsi"/>
          <w:sz w:val="28"/>
          <w:szCs w:val="28"/>
        </w:rPr>
      </w:pPr>
    </w:p>
    <w:p w14:paraId="4A97A4CE" w14:textId="50FCB23A" w:rsidR="00343FFD" w:rsidRPr="003D642F" w:rsidRDefault="00343FFD" w:rsidP="00343FFD">
      <w:pPr>
        <w:spacing w:line="100" w:lineRule="atLeast"/>
        <w:rPr>
          <w:rFonts w:asciiTheme="minorHAnsi" w:hAnsiTheme="minorHAnsi" w:cstheme="minorHAnsi"/>
          <w:sz w:val="28"/>
          <w:szCs w:val="28"/>
        </w:rPr>
      </w:pPr>
      <w:r w:rsidRPr="003D642F">
        <w:rPr>
          <w:rFonts w:asciiTheme="minorHAnsi" w:hAnsiTheme="minorHAnsi" w:cstheme="minorHAnsi"/>
          <w:sz w:val="28"/>
          <w:szCs w:val="28"/>
        </w:rPr>
        <w:t xml:space="preserve">NOW ON This </w:t>
      </w:r>
      <w:r>
        <w:rPr>
          <w:rFonts w:asciiTheme="minorHAnsi" w:hAnsiTheme="minorHAnsi" w:cstheme="minorHAnsi"/>
          <w:sz w:val="28"/>
          <w:szCs w:val="28"/>
        </w:rPr>
        <w:t>1</w:t>
      </w:r>
      <w:r w:rsidR="00005D9E">
        <w:rPr>
          <w:rFonts w:asciiTheme="minorHAnsi" w:hAnsiTheme="minorHAnsi" w:cstheme="minorHAnsi"/>
          <w:sz w:val="28"/>
          <w:szCs w:val="28"/>
        </w:rPr>
        <w:t>5</w:t>
      </w:r>
      <w:r w:rsidRPr="003D642F">
        <w:rPr>
          <w:rFonts w:asciiTheme="minorHAnsi" w:hAnsiTheme="minorHAnsi" w:cstheme="minorHAnsi"/>
          <w:sz w:val="28"/>
          <w:szCs w:val="28"/>
          <w:vertAlign w:val="superscript"/>
        </w:rPr>
        <w:t>th</w:t>
      </w:r>
      <w:r w:rsidRPr="003D642F">
        <w:rPr>
          <w:rFonts w:asciiTheme="minorHAnsi" w:hAnsiTheme="minorHAnsi" w:cstheme="minorHAnsi"/>
          <w:sz w:val="28"/>
          <w:szCs w:val="28"/>
        </w:rPr>
        <w:t xml:space="preserve"> day of </w:t>
      </w:r>
      <w:r w:rsidR="00005D9E">
        <w:rPr>
          <w:rFonts w:asciiTheme="minorHAnsi" w:hAnsiTheme="minorHAnsi" w:cstheme="minorHAnsi"/>
          <w:sz w:val="28"/>
          <w:szCs w:val="28"/>
        </w:rPr>
        <w:t>August</w:t>
      </w:r>
      <w:r w:rsidRPr="003D642F">
        <w:rPr>
          <w:rFonts w:asciiTheme="minorHAnsi" w:hAnsiTheme="minorHAnsi" w:cstheme="minorHAnsi"/>
          <w:sz w:val="28"/>
          <w:szCs w:val="28"/>
        </w:rPr>
        <w:t>, 2022, as shown in the Minutes of this date’s meeting, the above Minutes are hereby ADOPTED as the official record of the proceedings, business and actions of the Board of Chase County Commissioners during the session above described.</w:t>
      </w:r>
    </w:p>
    <w:p w14:paraId="369A5106" w14:textId="77777777" w:rsidR="00343FFD" w:rsidRPr="003D642F" w:rsidRDefault="00343FFD" w:rsidP="00343FFD">
      <w:pPr>
        <w:spacing w:line="100" w:lineRule="atLeast"/>
        <w:rPr>
          <w:rFonts w:asciiTheme="minorHAnsi" w:hAnsiTheme="minorHAnsi" w:cstheme="minorHAnsi"/>
          <w:sz w:val="28"/>
          <w:szCs w:val="28"/>
        </w:rPr>
      </w:pPr>
    </w:p>
    <w:p w14:paraId="59231304" w14:textId="77777777" w:rsidR="00343FFD" w:rsidRPr="003D642F" w:rsidRDefault="00343FFD" w:rsidP="00343FFD">
      <w:pPr>
        <w:spacing w:line="100" w:lineRule="atLeast"/>
        <w:rPr>
          <w:rFonts w:asciiTheme="minorHAnsi" w:hAnsiTheme="minorHAnsi" w:cstheme="minorHAnsi"/>
          <w:sz w:val="28"/>
          <w:szCs w:val="28"/>
        </w:rPr>
      </w:pPr>
      <w:r w:rsidRPr="003D642F">
        <w:rPr>
          <w:rFonts w:asciiTheme="minorHAnsi" w:hAnsiTheme="minorHAnsi" w:cstheme="minorHAnsi"/>
          <w:sz w:val="28"/>
          <w:szCs w:val="28"/>
        </w:rPr>
        <w:t xml:space="preserve">                                           BY THE BOARD OF COUNTY COMMISSIONERS</w:t>
      </w:r>
    </w:p>
    <w:p w14:paraId="319D775E" w14:textId="77777777" w:rsidR="00343FFD" w:rsidRPr="003D642F" w:rsidRDefault="00343FFD" w:rsidP="00343FFD">
      <w:pPr>
        <w:spacing w:line="100" w:lineRule="atLeast"/>
        <w:rPr>
          <w:rFonts w:asciiTheme="minorHAnsi" w:hAnsiTheme="minorHAnsi" w:cstheme="minorHAnsi"/>
          <w:sz w:val="28"/>
          <w:szCs w:val="28"/>
        </w:rPr>
      </w:pPr>
    </w:p>
    <w:p w14:paraId="00F90EBE" w14:textId="77777777" w:rsidR="00343FFD" w:rsidRPr="003D642F" w:rsidRDefault="00343FFD" w:rsidP="00343FFD">
      <w:pPr>
        <w:spacing w:line="100" w:lineRule="atLeast"/>
        <w:rPr>
          <w:rFonts w:asciiTheme="minorHAnsi" w:hAnsiTheme="minorHAnsi" w:cstheme="minorHAnsi"/>
          <w:sz w:val="28"/>
          <w:szCs w:val="28"/>
        </w:rPr>
      </w:pPr>
      <w:r w:rsidRPr="003D642F">
        <w:rPr>
          <w:rFonts w:asciiTheme="minorHAnsi" w:hAnsiTheme="minorHAnsi" w:cstheme="minorHAnsi"/>
          <w:sz w:val="28"/>
          <w:szCs w:val="28"/>
        </w:rPr>
        <w:tab/>
      </w:r>
      <w:r w:rsidRPr="003D642F">
        <w:rPr>
          <w:rFonts w:asciiTheme="minorHAnsi" w:hAnsiTheme="minorHAnsi" w:cstheme="minorHAnsi"/>
          <w:sz w:val="28"/>
          <w:szCs w:val="28"/>
        </w:rPr>
        <w:tab/>
      </w:r>
      <w:r w:rsidRPr="003D642F">
        <w:rPr>
          <w:rFonts w:asciiTheme="minorHAnsi" w:hAnsiTheme="minorHAnsi" w:cstheme="minorHAnsi"/>
          <w:sz w:val="28"/>
          <w:szCs w:val="28"/>
        </w:rPr>
        <w:tab/>
      </w:r>
      <w:r w:rsidRPr="003D642F">
        <w:rPr>
          <w:rFonts w:asciiTheme="minorHAnsi" w:hAnsiTheme="minorHAnsi" w:cstheme="minorHAnsi"/>
          <w:sz w:val="28"/>
          <w:szCs w:val="28"/>
        </w:rPr>
        <w:tab/>
      </w:r>
      <w:r w:rsidRPr="003D642F">
        <w:rPr>
          <w:rFonts w:asciiTheme="minorHAnsi" w:hAnsiTheme="minorHAnsi" w:cstheme="minorHAnsi"/>
          <w:sz w:val="28"/>
          <w:szCs w:val="28"/>
        </w:rPr>
        <w:tab/>
      </w:r>
      <w:r w:rsidRPr="003D642F">
        <w:rPr>
          <w:rFonts w:asciiTheme="minorHAnsi" w:hAnsiTheme="minorHAnsi" w:cstheme="minorHAnsi"/>
          <w:sz w:val="28"/>
          <w:szCs w:val="28"/>
        </w:rPr>
        <w:tab/>
      </w:r>
      <w:r w:rsidRPr="003D642F">
        <w:rPr>
          <w:rFonts w:asciiTheme="minorHAnsi" w:hAnsiTheme="minorHAnsi" w:cstheme="minorHAnsi"/>
          <w:sz w:val="28"/>
          <w:szCs w:val="28"/>
        </w:rPr>
        <w:tab/>
      </w:r>
    </w:p>
    <w:p w14:paraId="6DB74E56" w14:textId="77777777" w:rsidR="00343FFD" w:rsidRPr="003D642F" w:rsidRDefault="00343FFD" w:rsidP="00343FFD">
      <w:pPr>
        <w:spacing w:line="100" w:lineRule="atLeast"/>
        <w:ind w:left="4320" w:firstLine="720"/>
        <w:rPr>
          <w:rFonts w:asciiTheme="minorHAnsi" w:hAnsiTheme="minorHAnsi" w:cstheme="minorHAnsi"/>
          <w:sz w:val="28"/>
          <w:szCs w:val="28"/>
        </w:rPr>
      </w:pPr>
      <w:r w:rsidRPr="003D642F">
        <w:rPr>
          <w:rFonts w:asciiTheme="minorHAnsi" w:hAnsiTheme="minorHAnsi" w:cstheme="minorHAnsi"/>
          <w:sz w:val="28"/>
          <w:szCs w:val="28"/>
        </w:rPr>
        <w:t>______________________________</w:t>
      </w:r>
    </w:p>
    <w:p w14:paraId="2C4525BE" w14:textId="77777777" w:rsidR="00343FFD" w:rsidRPr="003D642F" w:rsidRDefault="00343FFD" w:rsidP="00343FFD">
      <w:pPr>
        <w:spacing w:line="100" w:lineRule="atLeast"/>
        <w:rPr>
          <w:rFonts w:asciiTheme="minorHAnsi" w:hAnsiTheme="minorHAnsi" w:cstheme="minorHAnsi"/>
          <w:sz w:val="28"/>
          <w:szCs w:val="28"/>
        </w:rPr>
      </w:pPr>
      <w:r w:rsidRPr="003D642F">
        <w:rPr>
          <w:rFonts w:asciiTheme="minorHAnsi" w:hAnsiTheme="minorHAnsi" w:cstheme="minorHAnsi"/>
          <w:sz w:val="28"/>
          <w:szCs w:val="28"/>
        </w:rPr>
        <w:tab/>
      </w:r>
      <w:r w:rsidRPr="003D642F">
        <w:rPr>
          <w:rFonts w:asciiTheme="minorHAnsi" w:hAnsiTheme="minorHAnsi" w:cstheme="minorHAnsi"/>
          <w:sz w:val="28"/>
          <w:szCs w:val="28"/>
        </w:rPr>
        <w:tab/>
      </w:r>
      <w:r w:rsidRPr="003D642F">
        <w:rPr>
          <w:rFonts w:asciiTheme="minorHAnsi" w:hAnsiTheme="minorHAnsi" w:cstheme="minorHAnsi"/>
          <w:sz w:val="28"/>
          <w:szCs w:val="28"/>
        </w:rPr>
        <w:tab/>
      </w:r>
      <w:r w:rsidRPr="003D642F">
        <w:rPr>
          <w:rFonts w:asciiTheme="minorHAnsi" w:hAnsiTheme="minorHAnsi" w:cstheme="minorHAnsi"/>
          <w:sz w:val="28"/>
          <w:szCs w:val="28"/>
        </w:rPr>
        <w:tab/>
      </w:r>
      <w:r w:rsidRPr="003D642F">
        <w:rPr>
          <w:rFonts w:asciiTheme="minorHAnsi" w:hAnsiTheme="minorHAnsi" w:cstheme="minorHAnsi"/>
          <w:sz w:val="28"/>
          <w:szCs w:val="28"/>
        </w:rPr>
        <w:tab/>
      </w:r>
      <w:r w:rsidRPr="003D642F">
        <w:rPr>
          <w:rFonts w:asciiTheme="minorHAnsi" w:hAnsiTheme="minorHAnsi" w:cstheme="minorHAnsi"/>
          <w:sz w:val="28"/>
          <w:szCs w:val="28"/>
        </w:rPr>
        <w:tab/>
      </w:r>
      <w:r w:rsidRPr="003D642F">
        <w:rPr>
          <w:rFonts w:asciiTheme="minorHAnsi" w:hAnsiTheme="minorHAnsi" w:cstheme="minorHAnsi"/>
          <w:sz w:val="28"/>
          <w:szCs w:val="28"/>
        </w:rPr>
        <w:tab/>
        <w:t>Anthony Hazelton, Chairman</w:t>
      </w:r>
    </w:p>
    <w:p w14:paraId="73C5A9A2" w14:textId="77777777" w:rsidR="00343FFD" w:rsidRPr="003D642F" w:rsidRDefault="00343FFD" w:rsidP="00343FFD">
      <w:pPr>
        <w:spacing w:line="100" w:lineRule="atLeast"/>
        <w:rPr>
          <w:rFonts w:asciiTheme="minorHAnsi" w:hAnsiTheme="minorHAnsi" w:cstheme="minorHAnsi"/>
          <w:sz w:val="28"/>
          <w:szCs w:val="28"/>
        </w:rPr>
      </w:pPr>
      <w:r w:rsidRPr="003D642F">
        <w:rPr>
          <w:rFonts w:asciiTheme="minorHAnsi" w:hAnsiTheme="minorHAnsi" w:cstheme="minorHAnsi"/>
          <w:sz w:val="28"/>
          <w:szCs w:val="28"/>
        </w:rPr>
        <w:t xml:space="preserve">                    SEAL</w:t>
      </w:r>
    </w:p>
    <w:p w14:paraId="0109B43A" w14:textId="77777777" w:rsidR="00343FFD" w:rsidRPr="003D642F" w:rsidRDefault="00343FFD" w:rsidP="00343FFD">
      <w:pPr>
        <w:spacing w:line="100" w:lineRule="atLeast"/>
        <w:rPr>
          <w:rFonts w:asciiTheme="minorHAnsi" w:hAnsiTheme="minorHAnsi" w:cstheme="minorHAnsi"/>
          <w:sz w:val="28"/>
          <w:szCs w:val="28"/>
        </w:rPr>
      </w:pPr>
    </w:p>
    <w:p w14:paraId="6C53B8A9" w14:textId="77777777" w:rsidR="00343FFD" w:rsidRPr="003D642F" w:rsidRDefault="00343FFD" w:rsidP="00343FFD">
      <w:pPr>
        <w:spacing w:line="100" w:lineRule="atLeast"/>
        <w:rPr>
          <w:rFonts w:asciiTheme="minorHAnsi" w:hAnsiTheme="minorHAnsi" w:cstheme="minorHAnsi"/>
          <w:sz w:val="28"/>
          <w:szCs w:val="28"/>
        </w:rPr>
      </w:pPr>
      <w:r w:rsidRPr="003D642F">
        <w:rPr>
          <w:rFonts w:asciiTheme="minorHAnsi" w:hAnsiTheme="minorHAnsi" w:cstheme="minorHAnsi"/>
          <w:sz w:val="28"/>
          <w:szCs w:val="28"/>
        </w:rPr>
        <w:tab/>
      </w:r>
      <w:r w:rsidRPr="003D642F">
        <w:rPr>
          <w:rFonts w:asciiTheme="minorHAnsi" w:hAnsiTheme="minorHAnsi" w:cstheme="minorHAnsi"/>
          <w:sz w:val="28"/>
          <w:szCs w:val="28"/>
        </w:rPr>
        <w:tab/>
      </w:r>
      <w:r w:rsidRPr="003D642F">
        <w:rPr>
          <w:rFonts w:asciiTheme="minorHAnsi" w:hAnsiTheme="minorHAnsi" w:cstheme="minorHAnsi"/>
          <w:sz w:val="28"/>
          <w:szCs w:val="28"/>
        </w:rPr>
        <w:tab/>
      </w:r>
      <w:r w:rsidRPr="003D642F">
        <w:rPr>
          <w:rFonts w:asciiTheme="minorHAnsi" w:hAnsiTheme="minorHAnsi" w:cstheme="minorHAnsi"/>
          <w:sz w:val="28"/>
          <w:szCs w:val="28"/>
        </w:rPr>
        <w:tab/>
      </w:r>
      <w:r w:rsidRPr="003D642F">
        <w:rPr>
          <w:rFonts w:asciiTheme="minorHAnsi" w:hAnsiTheme="minorHAnsi" w:cstheme="minorHAnsi"/>
          <w:sz w:val="28"/>
          <w:szCs w:val="28"/>
        </w:rPr>
        <w:tab/>
      </w:r>
      <w:r w:rsidRPr="003D642F">
        <w:rPr>
          <w:rFonts w:asciiTheme="minorHAnsi" w:hAnsiTheme="minorHAnsi" w:cstheme="minorHAnsi"/>
          <w:sz w:val="28"/>
          <w:szCs w:val="28"/>
        </w:rPr>
        <w:tab/>
      </w:r>
      <w:r w:rsidRPr="003D642F">
        <w:rPr>
          <w:rFonts w:asciiTheme="minorHAnsi" w:hAnsiTheme="minorHAnsi" w:cstheme="minorHAnsi"/>
          <w:sz w:val="28"/>
          <w:szCs w:val="28"/>
        </w:rPr>
        <w:tab/>
        <w:t xml:space="preserve">  ____________________________   </w:t>
      </w:r>
    </w:p>
    <w:p w14:paraId="62E00FF3" w14:textId="77777777" w:rsidR="00343FFD" w:rsidRPr="003D642F" w:rsidRDefault="00343FFD" w:rsidP="00343FFD">
      <w:pPr>
        <w:spacing w:line="100" w:lineRule="atLeast"/>
        <w:rPr>
          <w:rFonts w:asciiTheme="minorHAnsi" w:hAnsiTheme="minorHAnsi" w:cstheme="minorHAnsi"/>
          <w:sz w:val="28"/>
          <w:szCs w:val="28"/>
        </w:rPr>
      </w:pPr>
      <w:r w:rsidRPr="003D642F">
        <w:rPr>
          <w:rFonts w:asciiTheme="minorHAnsi" w:hAnsiTheme="minorHAnsi" w:cstheme="minorHAnsi"/>
          <w:sz w:val="28"/>
          <w:szCs w:val="28"/>
        </w:rPr>
        <w:tab/>
      </w:r>
      <w:r w:rsidRPr="003D642F">
        <w:rPr>
          <w:rFonts w:asciiTheme="minorHAnsi" w:hAnsiTheme="minorHAnsi" w:cstheme="minorHAnsi"/>
          <w:sz w:val="28"/>
          <w:szCs w:val="28"/>
        </w:rPr>
        <w:tab/>
      </w:r>
      <w:r w:rsidRPr="003D642F">
        <w:rPr>
          <w:rFonts w:asciiTheme="minorHAnsi" w:hAnsiTheme="minorHAnsi" w:cstheme="minorHAnsi"/>
          <w:sz w:val="28"/>
          <w:szCs w:val="28"/>
        </w:rPr>
        <w:tab/>
      </w:r>
      <w:r w:rsidRPr="003D642F">
        <w:rPr>
          <w:rFonts w:asciiTheme="minorHAnsi" w:hAnsiTheme="minorHAnsi" w:cstheme="minorHAnsi"/>
          <w:sz w:val="28"/>
          <w:szCs w:val="28"/>
        </w:rPr>
        <w:tab/>
      </w:r>
      <w:r w:rsidRPr="003D642F">
        <w:rPr>
          <w:rFonts w:asciiTheme="minorHAnsi" w:hAnsiTheme="minorHAnsi" w:cstheme="minorHAnsi"/>
          <w:sz w:val="28"/>
          <w:szCs w:val="28"/>
        </w:rPr>
        <w:tab/>
      </w:r>
      <w:r w:rsidRPr="003D642F">
        <w:rPr>
          <w:rFonts w:asciiTheme="minorHAnsi" w:hAnsiTheme="minorHAnsi" w:cstheme="minorHAnsi"/>
          <w:sz w:val="28"/>
          <w:szCs w:val="28"/>
        </w:rPr>
        <w:tab/>
      </w:r>
      <w:r w:rsidRPr="003D642F">
        <w:rPr>
          <w:rFonts w:asciiTheme="minorHAnsi" w:hAnsiTheme="minorHAnsi" w:cstheme="minorHAnsi"/>
          <w:sz w:val="28"/>
          <w:szCs w:val="28"/>
        </w:rPr>
        <w:tab/>
        <w:t xml:space="preserve"> Randy Talkington, Vice Chairman</w:t>
      </w:r>
    </w:p>
    <w:p w14:paraId="48D0B984" w14:textId="77777777" w:rsidR="00343FFD" w:rsidRPr="003D642F" w:rsidRDefault="00343FFD" w:rsidP="00343FFD">
      <w:pPr>
        <w:spacing w:line="100" w:lineRule="atLeast"/>
        <w:rPr>
          <w:rFonts w:asciiTheme="minorHAnsi" w:hAnsiTheme="minorHAnsi" w:cstheme="minorHAnsi"/>
          <w:sz w:val="28"/>
          <w:szCs w:val="28"/>
        </w:rPr>
      </w:pPr>
    </w:p>
    <w:p w14:paraId="0A69C76F" w14:textId="77777777" w:rsidR="00343FFD" w:rsidRPr="003D642F" w:rsidRDefault="00343FFD" w:rsidP="00343FFD">
      <w:pPr>
        <w:spacing w:line="100" w:lineRule="atLeast"/>
        <w:rPr>
          <w:rFonts w:asciiTheme="minorHAnsi" w:hAnsiTheme="minorHAnsi" w:cstheme="minorHAnsi"/>
          <w:sz w:val="28"/>
          <w:szCs w:val="28"/>
        </w:rPr>
      </w:pPr>
      <w:r w:rsidRPr="003D642F">
        <w:rPr>
          <w:rFonts w:asciiTheme="minorHAnsi" w:hAnsiTheme="minorHAnsi" w:cstheme="minorHAnsi"/>
          <w:sz w:val="28"/>
          <w:szCs w:val="28"/>
        </w:rPr>
        <w:tab/>
      </w:r>
      <w:r w:rsidRPr="003D642F">
        <w:rPr>
          <w:rFonts w:asciiTheme="minorHAnsi" w:hAnsiTheme="minorHAnsi" w:cstheme="minorHAnsi"/>
          <w:sz w:val="28"/>
          <w:szCs w:val="28"/>
        </w:rPr>
        <w:tab/>
      </w:r>
      <w:r w:rsidRPr="003D642F">
        <w:rPr>
          <w:rFonts w:asciiTheme="minorHAnsi" w:hAnsiTheme="minorHAnsi" w:cstheme="minorHAnsi"/>
          <w:sz w:val="28"/>
          <w:szCs w:val="28"/>
        </w:rPr>
        <w:tab/>
      </w:r>
      <w:r w:rsidRPr="003D642F">
        <w:rPr>
          <w:rFonts w:asciiTheme="minorHAnsi" w:hAnsiTheme="minorHAnsi" w:cstheme="minorHAnsi"/>
          <w:sz w:val="28"/>
          <w:szCs w:val="28"/>
        </w:rPr>
        <w:tab/>
      </w:r>
      <w:r w:rsidRPr="003D642F">
        <w:rPr>
          <w:rFonts w:asciiTheme="minorHAnsi" w:hAnsiTheme="minorHAnsi" w:cstheme="minorHAnsi"/>
          <w:sz w:val="28"/>
          <w:szCs w:val="28"/>
        </w:rPr>
        <w:tab/>
      </w:r>
      <w:r w:rsidRPr="003D642F">
        <w:rPr>
          <w:rFonts w:asciiTheme="minorHAnsi" w:hAnsiTheme="minorHAnsi" w:cstheme="minorHAnsi"/>
          <w:sz w:val="28"/>
          <w:szCs w:val="28"/>
        </w:rPr>
        <w:tab/>
      </w:r>
      <w:r w:rsidRPr="003D642F">
        <w:rPr>
          <w:rFonts w:asciiTheme="minorHAnsi" w:hAnsiTheme="minorHAnsi" w:cstheme="minorHAnsi"/>
          <w:sz w:val="28"/>
          <w:szCs w:val="28"/>
        </w:rPr>
        <w:tab/>
      </w:r>
    </w:p>
    <w:p w14:paraId="1714B5EF" w14:textId="77777777" w:rsidR="00343FFD" w:rsidRPr="003D642F" w:rsidRDefault="00343FFD" w:rsidP="00343FFD">
      <w:pPr>
        <w:spacing w:line="100" w:lineRule="atLeast"/>
        <w:ind w:left="4320" w:firstLine="720"/>
        <w:rPr>
          <w:rFonts w:asciiTheme="minorHAnsi" w:hAnsiTheme="minorHAnsi" w:cstheme="minorHAnsi"/>
          <w:sz w:val="28"/>
          <w:szCs w:val="28"/>
        </w:rPr>
      </w:pPr>
      <w:r w:rsidRPr="003D642F">
        <w:rPr>
          <w:rFonts w:asciiTheme="minorHAnsi" w:hAnsiTheme="minorHAnsi" w:cstheme="minorHAnsi"/>
          <w:sz w:val="28"/>
          <w:szCs w:val="28"/>
        </w:rPr>
        <w:t>______________________________</w:t>
      </w:r>
    </w:p>
    <w:p w14:paraId="109445AE" w14:textId="77777777" w:rsidR="00343FFD" w:rsidRPr="003D642F" w:rsidRDefault="00343FFD" w:rsidP="00343FFD">
      <w:pPr>
        <w:spacing w:line="100" w:lineRule="atLeast"/>
        <w:ind w:left="4320" w:firstLine="720"/>
        <w:rPr>
          <w:rFonts w:asciiTheme="minorHAnsi" w:hAnsiTheme="minorHAnsi" w:cstheme="minorHAnsi"/>
          <w:sz w:val="28"/>
          <w:szCs w:val="28"/>
        </w:rPr>
      </w:pPr>
      <w:r w:rsidRPr="003D642F">
        <w:rPr>
          <w:rFonts w:asciiTheme="minorHAnsi" w:hAnsiTheme="minorHAnsi" w:cstheme="minorHAnsi"/>
          <w:sz w:val="28"/>
          <w:szCs w:val="28"/>
        </w:rPr>
        <w:t>Matthew Miller, Member</w:t>
      </w:r>
    </w:p>
    <w:p w14:paraId="2341CC00" w14:textId="77777777" w:rsidR="00343FFD" w:rsidRPr="003D642F" w:rsidRDefault="00343FFD" w:rsidP="00343FFD">
      <w:pPr>
        <w:spacing w:line="100" w:lineRule="atLeast"/>
        <w:ind w:left="4320" w:firstLine="720"/>
        <w:rPr>
          <w:rFonts w:asciiTheme="minorHAnsi" w:hAnsiTheme="minorHAnsi" w:cstheme="minorHAnsi"/>
          <w:sz w:val="28"/>
          <w:szCs w:val="28"/>
        </w:rPr>
      </w:pPr>
    </w:p>
    <w:p w14:paraId="2E3BE0C9" w14:textId="77777777" w:rsidR="00343FFD" w:rsidRPr="003D642F" w:rsidRDefault="00343FFD" w:rsidP="00343FFD">
      <w:pPr>
        <w:spacing w:line="100" w:lineRule="atLeast"/>
        <w:ind w:left="4320" w:firstLine="720"/>
        <w:rPr>
          <w:rFonts w:asciiTheme="minorHAnsi" w:hAnsiTheme="minorHAnsi" w:cstheme="minorHAnsi"/>
          <w:sz w:val="28"/>
          <w:szCs w:val="28"/>
        </w:rPr>
      </w:pPr>
    </w:p>
    <w:p w14:paraId="4A2B4F1E" w14:textId="77777777" w:rsidR="00343FFD" w:rsidRDefault="00343FFD" w:rsidP="00343FFD">
      <w:pPr>
        <w:spacing w:line="100" w:lineRule="atLeast"/>
        <w:rPr>
          <w:rFonts w:asciiTheme="minorHAnsi" w:hAnsiTheme="minorHAnsi" w:cstheme="minorHAnsi"/>
          <w:sz w:val="28"/>
          <w:szCs w:val="28"/>
        </w:rPr>
      </w:pPr>
      <w:r w:rsidRPr="003D642F">
        <w:rPr>
          <w:rFonts w:asciiTheme="minorHAnsi" w:hAnsiTheme="minorHAnsi" w:cstheme="minorHAnsi"/>
          <w:sz w:val="28"/>
          <w:szCs w:val="28"/>
        </w:rPr>
        <w:t xml:space="preserve">Attest: ____________________________                  </w:t>
      </w:r>
    </w:p>
    <w:p w14:paraId="7A871267" w14:textId="77777777" w:rsidR="00343FFD" w:rsidRDefault="00343FFD" w:rsidP="00343FFD">
      <w:pPr>
        <w:spacing w:line="100" w:lineRule="atLeast"/>
      </w:pPr>
      <w:r>
        <w:rPr>
          <w:rFonts w:asciiTheme="minorHAnsi" w:hAnsiTheme="minorHAnsi" w:cstheme="minorHAnsi"/>
          <w:sz w:val="28"/>
          <w:szCs w:val="28"/>
        </w:rPr>
        <w:t xml:space="preserve">            </w:t>
      </w:r>
      <w:r w:rsidRPr="003D642F">
        <w:rPr>
          <w:rFonts w:asciiTheme="minorHAnsi" w:hAnsiTheme="minorHAnsi" w:cstheme="minorHAnsi"/>
          <w:sz w:val="28"/>
          <w:szCs w:val="28"/>
        </w:rPr>
        <w:t>Connie M. Pretzer, County Clerk</w:t>
      </w:r>
    </w:p>
    <w:p w14:paraId="023CC145" w14:textId="77777777" w:rsidR="00AA74E8" w:rsidRDefault="00AA74E8"/>
    <w:sectPr w:rsidR="00AA74E8">
      <w:pgSz w:w="12240" w:h="15840"/>
      <w:pgMar w:top="1134" w:right="1134" w:bottom="1134" w:left="1134"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40502020204"/>
    <w:charset w:val="00"/>
    <w:family w:val="swiss"/>
    <w:pitch w:val="variable"/>
    <w:sig w:usb0="8100AAF7" w:usb1="0000807B" w:usb2="00000008" w:usb3="00000000" w:csb0="000100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FFD"/>
    <w:rsid w:val="00005D9E"/>
    <w:rsid w:val="00131751"/>
    <w:rsid w:val="00143635"/>
    <w:rsid w:val="00343FFD"/>
    <w:rsid w:val="00832BC1"/>
    <w:rsid w:val="00951B8F"/>
    <w:rsid w:val="009D7D9A"/>
    <w:rsid w:val="00A71BCC"/>
    <w:rsid w:val="00AA74E8"/>
    <w:rsid w:val="00B50239"/>
    <w:rsid w:val="00B94D47"/>
    <w:rsid w:val="00CF0882"/>
    <w:rsid w:val="00E035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3F13D"/>
  <w15:chartTrackingRefBased/>
  <w15:docId w15:val="{E38EC8BF-CEF2-46B3-AD8B-1A2C19296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3FFD"/>
    <w:pPr>
      <w:widowControl w:val="0"/>
      <w:suppressAutoHyphens/>
      <w:spacing w:after="0" w:line="240" w:lineRule="auto"/>
    </w:pPr>
    <w:rPr>
      <w:rFonts w:ascii="Times New Roman" w:eastAsia="SimSun" w:hAnsi="Times New Roman" w:cs="Lucida Sans"/>
      <w:kern w:val="1"/>
      <w:sz w:val="24"/>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43FF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307</TotalTime>
  <Pages>2</Pages>
  <Words>329</Words>
  <Characters>1876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Chase County</dc:creator>
  <cp:keywords/>
  <dc:description/>
  <cp:lastModifiedBy>Chase County</cp:lastModifiedBy>
  <cp:revision>3</cp:revision>
  <dcterms:created xsi:type="dcterms:W3CDTF">2022-08-12T13:47:00Z</dcterms:created>
  <dcterms:modified xsi:type="dcterms:W3CDTF">2022-08-12T19:13:00Z</dcterms:modified>
</cp:coreProperties>
</file>