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1772" w14:textId="77777777" w:rsidR="00815593" w:rsidRDefault="00815593" w:rsidP="00815593">
      <w:pPr>
        <w:spacing w:line="100" w:lineRule="atLeast"/>
        <w:jc w:val="center"/>
        <w:rPr>
          <w:rFonts w:ascii="Calibri" w:hAnsi="Calibri" w:cs="Calibri"/>
        </w:rPr>
      </w:pPr>
      <w:r>
        <w:rPr>
          <w:rFonts w:ascii="Calibri" w:hAnsi="Calibri" w:cs="Calibri"/>
        </w:rPr>
        <w:t>JOURNAL OF PROCEEDINGS AND MINUTES</w:t>
      </w:r>
    </w:p>
    <w:p w14:paraId="02A55156" w14:textId="77777777" w:rsidR="00815593" w:rsidRDefault="00815593" w:rsidP="00815593">
      <w:pPr>
        <w:spacing w:line="100" w:lineRule="atLeast"/>
        <w:jc w:val="center"/>
        <w:rPr>
          <w:rFonts w:ascii="Calibri" w:hAnsi="Calibri" w:cs="Calibri"/>
        </w:rPr>
      </w:pPr>
      <w:r>
        <w:rPr>
          <w:rFonts w:ascii="Calibri" w:hAnsi="Calibri" w:cs="Calibri"/>
        </w:rPr>
        <w:t>OF THE CHASE COUNTY, KANSAS</w:t>
      </w:r>
    </w:p>
    <w:p w14:paraId="1B2E1507" w14:textId="77777777" w:rsidR="00815593" w:rsidRDefault="00815593" w:rsidP="00815593">
      <w:pPr>
        <w:spacing w:line="100" w:lineRule="atLeast"/>
        <w:jc w:val="center"/>
        <w:rPr>
          <w:rFonts w:ascii="Calibri" w:hAnsi="Calibri" w:cs="Calibri"/>
        </w:rPr>
      </w:pPr>
      <w:r>
        <w:rPr>
          <w:rFonts w:ascii="Calibri" w:hAnsi="Calibri" w:cs="Calibri"/>
        </w:rPr>
        <w:t>BOARD OF COUNTY COMMISSIONERS</w:t>
      </w:r>
    </w:p>
    <w:p w14:paraId="51E97DA5" w14:textId="77777777" w:rsidR="00815593" w:rsidRDefault="00815593" w:rsidP="00815593">
      <w:pPr>
        <w:spacing w:line="100" w:lineRule="atLeast"/>
        <w:jc w:val="center"/>
        <w:rPr>
          <w:rFonts w:ascii="Calibri" w:hAnsi="Calibri" w:cs="Calibri"/>
        </w:rPr>
      </w:pPr>
    </w:p>
    <w:p w14:paraId="0585F418" w14:textId="330F1392" w:rsidR="00815593" w:rsidRDefault="00815593" w:rsidP="00815593">
      <w:pPr>
        <w:spacing w:line="100" w:lineRule="atLeast"/>
        <w:jc w:val="center"/>
        <w:rPr>
          <w:rFonts w:ascii="Calibri" w:hAnsi="Calibri" w:cs="Calibri"/>
        </w:rPr>
      </w:pPr>
      <w:r>
        <w:rPr>
          <w:rFonts w:ascii="Calibri" w:hAnsi="Calibri" w:cs="Calibri"/>
        </w:rPr>
        <w:t>January 1</w:t>
      </w:r>
      <w:r w:rsidR="0007786E">
        <w:rPr>
          <w:rFonts w:ascii="Calibri" w:hAnsi="Calibri" w:cs="Calibri"/>
        </w:rPr>
        <w:t>1</w:t>
      </w:r>
      <w:r>
        <w:rPr>
          <w:rFonts w:ascii="Calibri" w:hAnsi="Calibri" w:cs="Calibri"/>
        </w:rPr>
        <w:t>, 202</w:t>
      </w:r>
      <w:r w:rsidR="0007786E">
        <w:rPr>
          <w:rFonts w:ascii="Calibri" w:hAnsi="Calibri" w:cs="Calibri"/>
        </w:rPr>
        <w:t>1</w:t>
      </w:r>
    </w:p>
    <w:p w14:paraId="646E9597" w14:textId="016D9BA0" w:rsidR="00705FD0" w:rsidRDefault="00705FD0" w:rsidP="00815593">
      <w:pPr>
        <w:spacing w:line="100" w:lineRule="atLeast"/>
        <w:jc w:val="center"/>
        <w:rPr>
          <w:rFonts w:ascii="Calibri" w:hAnsi="Calibri" w:cs="Calibri"/>
        </w:rPr>
      </w:pPr>
    </w:p>
    <w:p w14:paraId="64F7ED77" w14:textId="726245D3" w:rsidR="00705FD0" w:rsidRDefault="00705FD0" w:rsidP="00705FD0">
      <w:pPr>
        <w:spacing w:line="100" w:lineRule="atLeast"/>
        <w:rPr>
          <w:rFonts w:ascii="Calibri" w:hAnsi="Calibri" w:cs="Calibri"/>
        </w:rPr>
      </w:pPr>
      <w:r>
        <w:rPr>
          <w:rFonts w:ascii="Calibri" w:hAnsi="Calibri" w:cs="Calibri"/>
        </w:rPr>
        <w:t xml:space="preserve">January 11, 2021 at 10:00 am, a swearing in ceremony took place in the Courtroom of the Chase County Courthouse.  District Magistrate Judge Doug Jones swore in the following elected officials.  District 3 Commissioner Anthony D. Hazelton; District 2 Commissioner Matthew B. Miller; County Clerk Connie M. Pretzer; County Treasurer L. Dow Wilson; County Register of Deeds Kathy Jo Swift; County Sheriff Richard John Dorneker.  County Attorney William Halvorsen was absent.  </w:t>
      </w:r>
    </w:p>
    <w:p w14:paraId="7EF1E554" w14:textId="77777777" w:rsidR="00815593" w:rsidRDefault="00815593" w:rsidP="00815593">
      <w:pPr>
        <w:spacing w:line="100" w:lineRule="atLeast"/>
        <w:rPr>
          <w:rFonts w:ascii="Calibri" w:hAnsi="Calibri" w:cs="Calibri"/>
        </w:rPr>
      </w:pPr>
    </w:p>
    <w:p w14:paraId="17E9F2E8" w14:textId="1A98853D" w:rsidR="00815593" w:rsidRDefault="0035799F" w:rsidP="00815593">
      <w:pPr>
        <w:spacing w:line="100" w:lineRule="atLeast"/>
        <w:rPr>
          <w:rFonts w:ascii="Calibri" w:hAnsi="Calibri" w:cs="Calibri"/>
        </w:rPr>
      </w:pPr>
      <w:r>
        <w:rPr>
          <w:rFonts w:ascii="Calibri" w:hAnsi="Calibri" w:cs="Calibri"/>
        </w:rPr>
        <w:t xml:space="preserve">After the ceremony, the three Commissioners and County Clerk </w:t>
      </w:r>
      <w:r w:rsidR="00815593">
        <w:rPr>
          <w:rFonts w:ascii="Calibri" w:hAnsi="Calibri" w:cs="Calibri"/>
        </w:rPr>
        <w:t xml:space="preserve">assembled in the Chase County Commission Chambers for the </w:t>
      </w:r>
      <w:r w:rsidR="00815593" w:rsidRPr="00B364F5">
        <w:rPr>
          <w:rFonts w:ascii="Calibri" w:hAnsi="Calibri" w:cs="Calibri"/>
          <w:b/>
          <w:bCs/>
        </w:rPr>
        <w:t>reorganizational meeting</w:t>
      </w:r>
      <w:r w:rsidR="00815593">
        <w:rPr>
          <w:rFonts w:ascii="Calibri" w:hAnsi="Calibri" w:cs="Calibri"/>
        </w:rPr>
        <w:t xml:space="preserve"> of 202</w:t>
      </w:r>
      <w:r>
        <w:rPr>
          <w:rFonts w:ascii="Calibri" w:hAnsi="Calibri" w:cs="Calibri"/>
        </w:rPr>
        <w:t>1</w:t>
      </w:r>
      <w:r w:rsidR="00815593">
        <w:rPr>
          <w:rFonts w:ascii="Calibri" w:hAnsi="Calibri" w:cs="Calibri"/>
        </w:rPr>
        <w:t xml:space="preserve">.  </w:t>
      </w:r>
      <w:r>
        <w:rPr>
          <w:rFonts w:ascii="Calibri" w:hAnsi="Calibri" w:cs="Calibri"/>
        </w:rPr>
        <w:t xml:space="preserve">Acting Chairman </w:t>
      </w:r>
      <w:r w:rsidR="00815593">
        <w:rPr>
          <w:rFonts w:ascii="Calibri" w:hAnsi="Calibri" w:cs="Calibri"/>
        </w:rPr>
        <w:t>Hazelton opened the meeting with the Pledge of Allegiance.   Hazelton asked for nominations for Chairman of the Board of Commissioners.  Randy Talkington nominated Anthony Hazelton.  No other nominations were made.</w:t>
      </w:r>
      <w:r>
        <w:rPr>
          <w:rFonts w:ascii="Calibri" w:hAnsi="Calibri" w:cs="Calibri"/>
        </w:rPr>
        <w:t xml:space="preserve">  </w:t>
      </w:r>
      <w:r w:rsidR="00815593">
        <w:rPr>
          <w:rFonts w:ascii="Calibri" w:hAnsi="Calibri" w:cs="Calibri"/>
          <w:b/>
          <w:bCs/>
          <w:i/>
          <w:iCs/>
        </w:rPr>
        <w:t xml:space="preserve">Motion by Talkington to appoint Hazelton as Chairman.  </w:t>
      </w:r>
      <w:r w:rsidR="00815593">
        <w:rPr>
          <w:rFonts w:ascii="Calibri" w:hAnsi="Calibri" w:cs="Calibri"/>
        </w:rPr>
        <w:t xml:space="preserve">Motion carried </w:t>
      </w:r>
      <w:r>
        <w:rPr>
          <w:rFonts w:ascii="Calibri" w:hAnsi="Calibri" w:cs="Calibri"/>
        </w:rPr>
        <w:t>3</w:t>
      </w:r>
      <w:r w:rsidR="00815593">
        <w:rPr>
          <w:rFonts w:ascii="Calibri" w:hAnsi="Calibri" w:cs="Calibri"/>
        </w:rPr>
        <w:t>-</w:t>
      </w:r>
      <w:r>
        <w:rPr>
          <w:rFonts w:ascii="Calibri" w:hAnsi="Calibri" w:cs="Calibri"/>
        </w:rPr>
        <w:t>0</w:t>
      </w:r>
      <w:r w:rsidR="00815593">
        <w:rPr>
          <w:rFonts w:ascii="Calibri" w:hAnsi="Calibri" w:cs="Calibri"/>
        </w:rPr>
        <w:t xml:space="preserve">.  </w:t>
      </w:r>
    </w:p>
    <w:p w14:paraId="05187611" w14:textId="77777777" w:rsidR="00815593" w:rsidRDefault="00815593" w:rsidP="00815593">
      <w:pPr>
        <w:spacing w:line="100" w:lineRule="atLeast"/>
        <w:rPr>
          <w:rFonts w:ascii="Calibri" w:hAnsi="Calibri" w:cs="Calibri"/>
        </w:rPr>
      </w:pPr>
    </w:p>
    <w:p w14:paraId="16761E1B" w14:textId="34C35A80" w:rsidR="00815593" w:rsidRPr="00B364F5" w:rsidRDefault="00815593" w:rsidP="00815593">
      <w:pPr>
        <w:spacing w:line="100" w:lineRule="atLeast"/>
        <w:rPr>
          <w:b/>
          <w:bCs/>
        </w:rPr>
      </w:pPr>
      <w:r>
        <w:rPr>
          <w:rFonts w:ascii="Calibri" w:hAnsi="Calibri" w:cs="Calibri"/>
        </w:rPr>
        <w:t>Chairman Hazelton nominat</w:t>
      </w:r>
      <w:r w:rsidR="0035799F">
        <w:rPr>
          <w:rFonts w:ascii="Calibri" w:hAnsi="Calibri" w:cs="Calibri"/>
        </w:rPr>
        <w:t>ed Randy Talkington</w:t>
      </w:r>
      <w:r>
        <w:rPr>
          <w:rFonts w:ascii="Calibri" w:hAnsi="Calibri" w:cs="Calibri"/>
        </w:rPr>
        <w:t xml:space="preserve"> for Vice-Chairman of the Board of Commissioners.    No other nominations were made.  </w:t>
      </w:r>
      <w:r>
        <w:rPr>
          <w:rFonts w:ascii="Calibri" w:hAnsi="Calibri" w:cs="Calibri"/>
          <w:b/>
          <w:bCs/>
          <w:i/>
          <w:iCs/>
        </w:rPr>
        <w:t xml:space="preserve">Motion by Hazelton to appoint </w:t>
      </w:r>
      <w:r w:rsidR="0035799F">
        <w:rPr>
          <w:rFonts w:ascii="Calibri" w:hAnsi="Calibri" w:cs="Calibri"/>
          <w:b/>
          <w:bCs/>
          <w:i/>
          <w:iCs/>
        </w:rPr>
        <w:t>Talkington</w:t>
      </w:r>
      <w:r>
        <w:rPr>
          <w:rFonts w:ascii="Calibri" w:hAnsi="Calibri" w:cs="Calibri"/>
          <w:b/>
          <w:bCs/>
          <w:i/>
          <w:iCs/>
        </w:rPr>
        <w:t xml:space="preserve"> as Vice-Chairman.  </w:t>
      </w:r>
      <w:r>
        <w:rPr>
          <w:rFonts w:ascii="Calibri" w:hAnsi="Calibri" w:cs="Calibri"/>
        </w:rPr>
        <w:t xml:space="preserve">Motion carried </w:t>
      </w:r>
      <w:r w:rsidR="0035799F">
        <w:rPr>
          <w:rFonts w:ascii="Calibri" w:hAnsi="Calibri" w:cs="Calibri"/>
        </w:rPr>
        <w:t>3-0.</w:t>
      </w:r>
      <w:r>
        <w:rPr>
          <w:rFonts w:ascii="Calibri" w:hAnsi="Calibri" w:cs="Calibri"/>
        </w:rPr>
        <w:t xml:space="preserve">  </w:t>
      </w:r>
    </w:p>
    <w:p w14:paraId="4C6DA090" w14:textId="77777777" w:rsidR="00815593" w:rsidRDefault="00815593" w:rsidP="00815593">
      <w:pPr>
        <w:spacing w:line="100" w:lineRule="atLeast"/>
      </w:pPr>
    </w:p>
    <w:p w14:paraId="24B59B57" w14:textId="3C0EAE3D" w:rsidR="00815593" w:rsidRDefault="00815593" w:rsidP="00815593">
      <w:pPr>
        <w:spacing w:line="100" w:lineRule="atLeast"/>
        <w:rPr>
          <w:rFonts w:ascii="Calibri" w:hAnsi="Calibri" w:cs="Calibri"/>
        </w:rPr>
      </w:pPr>
      <w:r>
        <w:rPr>
          <w:rFonts w:ascii="Calibri" w:hAnsi="Calibri" w:cs="Calibri"/>
          <w:b/>
          <w:i/>
        </w:rPr>
        <w:t>Motion to approve Minutes of December 31, 20</w:t>
      </w:r>
      <w:r w:rsidR="0035799F">
        <w:rPr>
          <w:rFonts w:ascii="Calibri" w:hAnsi="Calibri" w:cs="Calibri"/>
          <w:b/>
          <w:i/>
        </w:rPr>
        <w:t>20</w:t>
      </w:r>
      <w:r>
        <w:rPr>
          <w:rFonts w:ascii="Calibri" w:hAnsi="Calibri" w:cs="Calibri"/>
          <w:b/>
          <w:i/>
        </w:rPr>
        <w:t xml:space="preserve">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carried </w:t>
      </w:r>
      <w:r w:rsidR="00F12E11">
        <w:rPr>
          <w:rFonts w:ascii="Calibri" w:hAnsi="Calibri" w:cs="Calibri"/>
        </w:rPr>
        <w:t>2</w:t>
      </w:r>
      <w:r>
        <w:rPr>
          <w:rFonts w:ascii="Calibri" w:hAnsi="Calibri" w:cs="Calibri"/>
        </w:rPr>
        <w:t xml:space="preserve">-0.  </w:t>
      </w:r>
    </w:p>
    <w:p w14:paraId="66152914" w14:textId="77777777" w:rsidR="00815593" w:rsidRDefault="00815593" w:rsidP="00815593">
      <w:pPr>
        <w:spacing w:line="100" w:lineRule="atLeast"/>
        <w:rPr>
          <w:rFonts w:ascii="Calibri" w:hAnsi="Calibri" w:cs="Calibri"/>
        </w:rPr>
      </w:pPr>
    </w:p>
    <w:p w14:paraId="54D5C140" w14:textId="405B70CF" w:rsidR="00815593" w:rsidRDefault="00815593" w:rsidP="00815593">
      <w:pPr>
        <w:spacing w:line="100" w:lineRule="atLeast"/>
        <w:rPr>
          <w:rFonts w:ascii="Calibri" w:hAnsi="Calibri" w:cs="Calibri"/>
        </w:rPr>
      </w:pPr>
      <w:r>
        <w:rPr>
          <w:rFonts w:ascii="Calibri" w:hAnsi="Calibri" w:cs="Calibri"/>
          <w:b/>
          <w:i/>
        </w:rPr>
        <w:t>Motion to approve Warrants Payable 01/1</w:t>
      </w:r>
      <w:r w:rsidR="0035799F">
        <w:rPr>
          <w:rFonts w:ascii="Calibri" w:hAnsi="Calibri" w:cs="Calibri"/>
          <w:b/>
          <w:i/>
        </w:rPr>
        <w:t>1</w:t>
      </w:r>
      <w:r>
        <w:rPr>
          <w:rFonts w:ascii="Calibri" w:hAnsi="Calibri" w:cs="Calibri"/>
          <w:b/>
          <w:i/>
        </w:rPr>
        <w:t>/2020 by Hazelton was 2</w:t>
      </w:r>
      <w:r>
        <w:rPr>
          <w:rFonts w:ascii="Calibri" w:hAnsi="Calibri" w:cs="Calibri"/>
          <w:b/>
          <w:i/>
          <w:vertAlign w:val="superscript"/>
        </w:rPr>
        <w:t>nd</w:t>
      </w:r>
      <w:r>
        <w:rPr>
          <w:rFonts w:ascii="Calibri" w:hAnsi="Calibri" w:cs="Calibri"/>
          <w:b/>
          <w:i/>
        </w:rPr>
        <w:t xml:space="preserve"> by Talkington.  </w:t>
      </w:r>
      <w:r>
        <w:rPr>
          <w:rFonts w:ascii="Calibri" w:hAnsi="Calibri" w:cs="Calibri"/>
        </w:rPr>
        <w:t xml:space="preserve">Motion </w:t>
      </w:r>
    </w:p>
    <w:p w14:paraId="27639E0D" w14:textId="77777777" w:rsidR="00815593" w:rsidRDefault="00815593" w:rsidP="00815593">
      <w:pPr>
        <w:spacing w:line="100" w:lineRule="atLeast"/>
        <w:rPr>
          <w:rFonts w:ascii="Calibri" w:hAnsi="Calibri" w:cs="Calibri"/>
        </w:rPr>
      </w:pPr>
      <w:r>
        <w:rPr>
          <w:rFonts w:ascii="Calibri" w:hAnsi="Calibri" w:cs="Calibri"/>
        </w:rPr>
        <w:t xml:space="preserve">carried 3-0. </w:t>
      </w:r>
    </w:p>
    <w:p w14:paraId="33B31E7B" w14:textId="77777777" w:rsidR="00815593" w:rsidRDefault="00815593" w:rsidP="00815593">
      <w:pPr>
        <w:spacing w:line="100" w:lineRule="atLeast"/>
        <w:rPr>
          <w:rFonts w:ascii="Calibri" w:hAnsi="Calibri" w:cs="Calibri"/>
        </w:rPr>
      </w:pPr>
    </w:p>
    <w:p w14:paraId="50F9C225" w14:textId="417039BD" w:rsidR="00815593" w:rsidRDefault="00815593" w:rsidP="00815593">
      <w:pPr>
        <w:spacing w:line="100" w:lineRule="atLeast"/>
        <w:rPr>
          <w:rFonts w:ascii="Calibri" w:hAnsi="Calibri" w:cs="Calibri"/>
        </w:rPr>
      </w:pPr>
      <w:r>
        <w:rPr>
          <w:rFonts w:ascii="Calibri" w:hAnsi="Calibri" w:cs="Calibri"/>
          <w:b/>
          <w:bCs/>
          <w:i/>
          <w:iCs/>
        </w:rPr>
        <w:t>Motion to approve resolution 202</w:t>
      </w:r>
      <w:r w:rsidR="00F12E11">
        <w:rPr>
          <w:rFonts w:ascii="Calibri" w:hAnsi="Calibri" w:cs="Calibri"/>
          <w:b/>
          <w:bCs/>
          <w:i/>
          <w:iCs/>
        </w:rPr>
        <w:t>1</w:t>
      </w:r>
      <w:r>
        <w:rPr>
          <w:rFonts w:ascii="Calibri" w:hAnsi="Calibri" w:cs="Calibri"/>
          <w:b/>
          <w:bCs/>
          <w:i/>
          <w:iCs/>
        </w:rPr>
        <w:t>-01 (GAAP waiver) by Hazelton was 2</w:t>
      </w:r>
      <w:r w:rsidRPr="00D73468">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0295D9E3" w14:textId="49D48F7D" w:rsidR="00F12E11" w:rsidRDefault="00F12E11" w:rsidP="00815593">
      <w:pPr>
        <w:spacing w:line="100" w:lineRule="atLeast"/>
        <w:rPr>
          <w:rFonts w:ascii="Calibri" w:hAnsi="Calibri" w:cs="Calibri"/>
        </w:rPr>
      </w:pPr>
    </w:p>
    <w:p w14:paraId="7A9186D3" w14:textId="0073C9B8" w:rsidR="00F12E11" w:rsidRPr="00F12E11" w:rsidRDefault="00F12E11" w:rsidP="00815593">
      <w:pPr>
        <w:spacing w:line="100" w:lineRule="atLeast"/>
        <w:rPr>
          <w:rFonts w:ascii="Calibri" w:hAnsi="Calibri" w:cs="Calibri"/>
        </w:rPr>
      </w:pPr>
      <w:r>
        <w:rPr>
          <w:rFonts w:ascii="Calibri" w:hAnsi="Calibri" w:cs="Calibri"/>
          <w:b/>
          <w:bCs/>
          <w:i/>
          <w:iCs/>
        </w:rPr>
        <w:t>Motion to approve resolution 2021-02 (honoring the service of Bill Fillmore) by Hazelton was 2</w:t>
      </w:r>
      <w:r w:rsidRPr="00F12E11">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w:t>
      </w:r>
    </w:p>
    <w:p w14:paraId="1899EF3E" w14:textId="77777777" w:rsidR="00815593" w:rsidRDefault="00815593" w:rsidP="00815593">
      <w:pPr>
        <w:spacing w:line="100" w:lineRule="atLeast"/>
        <w:rPr>
          <w:rFonts w:ascii="Calibri" w:hAnsi="Calibri" w:cs="Calibri"/>
        </w:rPr>
      </w:pPr>
    </w:p>
    <w:p w14:paraId="2E759332" w14:textId="5378747A" w:rsidR="00815593" w:rsidRPr="00E4316B" w:rsidRDefault="00815593" w:rsidP="00815593">
      <w:pPr>
        <w:pStyle w:val="NoSpacing"/>
        <w:rPr>
          <w:sz w:val="28"/>
          <w:szCs w:val="28"/>
        </w:rPr>
      </w:pPr>
      <w:r w:rsidRPr="00E4316B">
        <w:rPr>
          <w:sz w:val="28"/>
          <w:szCs w:val="28"/>
        </w:rPr>
        <w:t>202</w:t>
      </w:r>
      <w:r w:rsidR="00CF155C">
        <w:rPr>
          <w:sz w:val="28"/>
          <w:szCs w:val="28"/>
        </w:rPr>
        <w:t>1</w:t>
      </w:r>
      <w:r w:rsidRPr="00E4316B">
        <w:rPr>
          <w:sz w:val="28"/>
          <w:szCs w:val="28"/>
        </w:rPr>
        <w:t xml:space="preserve"> APPOINTMENTS</w:t>
      </w:r>
    </w:p>
    <w:p w14:paraId="6F9CC226" w14:textId="77777777" w:rsidR="00815593" w:rsidRDefault="00815593" w:rsidP="00815593">
      <w:pPr>
        <w:pStyle w:val="NoSpacing"/>
        <w:rPr>
          <w:sz w:val="28"/>
          <w:szCs w:val="28"/>
        </w:rPr>
      </w:pPr>
    </w:p>
    <w:p w14:paraId="6BD1159A" w14:textId="77777777" w:rsidR="00815593" w:rsidRPr="00E4316B" w:rsidRDefault="00815593" w:rsidP="00815593">
      <w:pPr>
        <w:pStyle w:val="NoSpacing"/>
        <w:rPr>
          <w:sz w:val="24"/>
          <w:szCs w:val="24"/>
        </w:rPr>
      </w:pPr>
      <w:r w:rsidRPr="00E4316B">
        <w:rPr>
          <w:b/>
          <w:bCs/>
          <w:i/>
          <w:iCs/>
          <w:sz w:val="24"/>
          <w:szCs w:val="24"/>
        </w:rPr>
        <w:t>Motion by Hazelton 2</w:t>
      </w:r>
      <w:r w:rsidRPr="00E4316B">
        <w:rPr>
          <w:b/>
          <w:bCs/>
          <w:i/>
          <w:iCs/>
          <w:sz w:val="24"/>
          <w:szCs w:val="24"/>
          <w:vertAlign w:val="superscript"/>
        </w:rPr>
        <w:t>nd</w:t>
      </w:r>
      <w:r w:rsidRPr="00E4316B">
        <w:rPr>
          <w:b/>
          <w:bCs/>
          <w:i/>
          <w:iCs/>
          <w:sz w:val="24"/>
          <w:szCs w:val="24"/>
        </w:rPr>
        <w:t xml:space="preserve"> by Talkington to approve</w:t>
      </w:r>
      <w:r w:rsidRPr="00E4316B">
        <w:rPr>
          <w:sz w:val="24"/>
          <w:szCs w:val="24"/>
        </w:rPr>
        <w:t xml:space="preserve"> the following appointments.   Motion carried 3-0.</w:t>
      </w:r>
    </w:p>
    <w:p w14:paraId="4F36A111" w14:textId="77777777" w:rsidR="00815593" w:rsidRPr="00E4316B" w:rsidRDefault="00815593" w:rsidP="00815593">
      <w:pPr>
        <w:pStyle w:val="NoSpacing"/>
        <w:rPr>
          <w:sz w:val="24"/>
          <w:szCs w:val="24"/>
        </w:rPr>
      </w:pPr>
    </w:p>
    <w:p w14:paraId="5F2BDAE2" w14:textId="4CFCB0B3" w:rsidR="00815593" w:rsidRPr="00E4316B" w:rsidRDefault="00815593" w:rsidP="00815593">
      <w:pPr>
        <w:pStyle w:val="NoSpacing"/>
        <w:rPr>
          <w:sz w:val="24"/>
          <w:szCs w:val="24"/>
        </w:rPr>
      </w:pPr>
      <w:r w:rsidRPr="00E4316B">
        <w:rPr>
          <w:sz w:val="24"/>
          <w:szCs w:val="24"/>
          <w:u w:val="single"/>
        </w:rPr>
        <w:t>Designated</w:t>
      </w:r>
      <w:r w:rsidRPr="00E4316B">
        <w:rPr>
          <w:sz w:val="24"/>
          <w:szCs w:val="24"/>
        </w:rPr>
        <w:t xml:space="preserve"> the Cottonwood Valley Bank-Chase Co. Branch, Citizens State Bank of Cottonwood Falls and the Municipal Investment Pool administered by the State of Kansas as depositories of County Funds.</w:t>
      </w:r>
    </w:p>
    <w:p w14:paraId="299115C7" w14:textId="2DF9D0DD" w:rsidR="00815593" w:rsidRDefault="00815593" w:rsidP="00815593">
      <w:pPr>
        <w:pStyle w:val="NoSpacing"/>
        <w:rPr>
          <w:sz w:val="24"/>
          <w:szCs w:val="24"/>
        </w:rPr>
      </w:pPr>
      <w:r w:rsidRPr="00E4316B">
        <w:rPr>
          <w:sz w:val="24"/>
          <w:szCs w:val="24"/>
          <w:u w:val="single"/>
        </w:rPr>
        <w:t>Designated</w:t>
      </w:r>
      <w:r w:rsidRPr="00E4316B">
        <w:rPr>
          <w:sz w:val="24"/>
          <w:szCs w:val="24"/>
        </w:rPr>
        <w:t xml:space="preserve"> the Chase County Leader News as the official County Newspaper.</w:t>
      </w:r>
    </w:p>
    <w:p w14:paraId="63CE746B" w14:textId="77777777" w:rsidR="00CF155C" w:rsidRPr="00E4316B" w:rsidRDefault="00CF155C" w:rsidP="00815593">
      <w:pPr>
        <w:pStyle w:val="NoSpacing"/>
        <w:rPr>
          <w:sz w:val="24"/>
          <w:szCs w:val="24"/>
        </w:rPr>
      </w:pPr>
    </w:p>
    <w:p w14:paraId="3DFD3169" w14:textId="02550750" w:rsidR="00815593" w:rsidRDefault="00815593" w:rsidP="00815593">
      <w:pPr>
        <w:pStyle w:val="NoSpacing"/>
        <w:rPr>
          <w:sz w:val="24"/>
          <w:szCs w:val="24"/>
        </w:rPr>
      </w:pPr>
      <w:r w:rsidRPr="00E4316B">
        <w:rPr>
          <w:sz w:val="24"/>
          <w:szCs w:val="24"/>
          <w:u w:val="single"/>
        </w:rPr>
        <w:t>Designated</w:t>
      </w:r>
      <w:r w:rsidRPr="00E4316B">
        <w:rPr>
          <w:sz w:val="24"/>
          <w:szCs w:val="24"/>
        </w:rPr>
        <w:t xml:space="preserve"> Geo Tech Inc. as Chase County Land Surveyors.</w:t>
      </w:r>
    </w:p>
    <w:p w14:paraId="130644C2" w14:textId="77777777" w:rsidR="00CF155C" w:rsidRPr="00E4316B" w:rsidRDefault="00CF155C" w:rsidP="00815593">
      <w:pPr>
        <w:pStyle w:val="NoSpacing"/>
        <w:rPr>
          <w:sz w:val="24"/>
          <w:szCs w:val="24"/>
        </w:rPr>
      </w:pPr>
    </w:p>
    <w:p w14:paraId="355D52E0" w14:textId="77777777" w:rsidR="00815593" w:rsidRPr="00E4316B" w:rsidRDefault="00815593" w:rsidP="00815593">
      <w:pPr>
        <w:pStyle w:val="NoSpacing"/>
        <w:rPr>
          <w:sz w:val="24"/>
          <w:szCs w:val="24"/>
        </w:rPr>
      </w:pPr>
    </w:p>
    <w:p w14:paraId="58412B06" w14:textId="77777777" w:rsidR="00815593" w:rsidRPr="00E4316B" w:rsidRDefault="00815593" w:rsidP="00815593">
      <w:pPr>
        <w:pStyle w:val="NoSpacing"/>
        <w:rPr>
          <w:sz w:val="24"/>
          <w:szCs w:val="24"/>
        </w:rPr>
      </w:pPr>
      <w:r w:rsidRPr="00E4316B">
        <w:rPr>
          <w:sz w:val="24"/>
          <w:szCs w:val="24"/>
          <w:u w:val="single"/>
        </w:rPr>
        <w:lastRenderedPageBreak/>
        <w:t>Effective immediately</w:t>
      </w:r>
      <w:r w:rsidRPr="00E4316B">
        <w:rPr>
          <w:sz w:val="24"/>
          <w:szCs w:val="24"/>
        </w:rPr>
        <w:t xml:space="preserve"> appointed:</w:t>
      </w:r>
    </w:p>
    <w:p w14:paraId="571C623D" w14:textId="77777777" w:rsidR="00815593" w:rsidRPr="00E4316B" w:rsidRDefault="00815593" w:rsidP="00815593">
      <w:pPr>
        <w:pStyle w:val="NoSpacing"/>
        <w:rPr>
          <w:sz w:val="24"/>
          <w:szCs w:val="24"/>
        </w:rPr>
      </w:pPr>
      <w:r w:rsidRPr="00E4316B">
        <w:rPr>
          <w:sz w:val="24"/>
          <w:szCs w:val="24"/>
        </w:rPr>
        <w:t>Scott Harris as EMS Director</w:t>
      </w:r>
    </w:p>
    <w:p w14:paraId="76F1AEED" w14:textId="77777777" w:rsidR="00815593" w:rsidRPr="00E4316B" w:rsidRDefault="00815593" w:rsidP="00815593">
      <w:pPr>
        <w:pStyle w:val="NoSpacing"/>
        <w:rPr>
          <w:sz w:val="24"/>
          <w:szCs w:val="24"/>
        </w:rPr>
      </w:pPr>
      <w:r w:rsidRPr="00E4316B">
        <w:rPr>
          <w:sz w:val="24"/>
          <w:szCs w:val="24"/>
        </w:rPr>
        <w:t>Scott Wiltse as Emergency Preparedness Director</w:t>
      </w:r>
    </w:p>
    <w:p w14:paraId="30D0A219" w14:textId="77777777" w:rsidR="00815593" w:rsidRPr="00E4316B" w:rsidRDefault="00815593" w:rsidP="00815593">
      <w:pPr>
        <w:pStyle w:val="NoSpacing"/>
        <w:rPr>
          <w:sz w:val="24"/>
          <w:szCs w:val="24"/>
        </w:rPr>
      </w:pPr>
      <w:r w:rsidRPr="00E4316B">
        <w:rPr>
          <w:sz w:val="24"/>
          <w:szCs w:val="24"/>
        </w:rPr>
        <w:t>Scott Wiltse as Sanitation Supervisor</w:t>
      </w:r>
    </w:p>
    <w:p w14:paraId="4EE7776B" w14:textId="77777777" w:rsidR="00815593" w:rsidRPr="00E4316B" w:rsidRDefault="00815593" w:rsidP="00815593">
      <w:pPr>
        <w:pStyle w:val="NoSpacing"/>
        <w:rPr>
          <w:sz w:val="24"/>
          <w:szCs w:val="24"/>
        </w:rPr>
      </w:pPr>
      <w:r w:rsidRPr="00E4316B">
        <w:rPr>
          <w:sz w:val="24"/>
          <w:szCs w:val="24"/>
        </w:rPr>
        <w:t>Steve Fillmore as County Fire Chief</w:t>
      </w:r>
    </w:p>
    <w:p w14:paraId="20DD11A6" w14:textId="77777777" w:rsidR="00815593" w:rsidRPr="00E4316B" w:rsidRDefault="00815593" w:rsidP="00815593">
      <w:pPr>
        <w:pStyle w:val="NoSpacing"/>
        <w:rPr>
          <w:sz w:val="24"/>
          <w:szCs w:val="24"/>
        </w:rPr>
      </w:pPr>
      <w:r w:rsidRPr="00E4316B">
        <w:rPr>
          <w:sz w:val="24"/>
          <w:szCs w:val="24"/>
        </w:rPr>
        <w:t>Thom Kirk as Noxious Weed Director</w:t>
      </w:r>
    </w:p>
    <w:p w14:paraId="5BFAD59C" w14:textId="77777777" w:rsidR="00815593" w:rsidRPr="00E4316B" w:rsidRDefault="00815593" w:rsidP="00815593">
      <w:pPr>
        <w:pStyle w:val="NoSpacing"/>
        <w:rPr>
          <w:sz w:val="24"/>
          <w:szCs w:val="24"/>
        </w:rPr>
      </w:pPr>
      <w:r w:rsidRPr="00E4316B">
        <w:rPr>
          <w:sz w:val="24"/>
          <w:szCs w:val="24"/>
        </w:rPr>
        <w:t>Thom Kirk as Road &amp; Bridge Supervisor</w:t>
      </w:r>
    </w:p>
    <w:p w14:paraId="40E1A660" w14:textId="77777777" w:rsidR="00815593" w:rsidRPr="00E4316B" w:rsidRDefault="00815593" w:rsidP="00815593">
      <w:pPr>
        <w:pStyle w:val="NoSpacing"/>
        <w:rPr>
          <w:sz w:val="24"/>
          <w:szCs w:val="24"/>
        </w:rPr>
      </w:pPr>
      <w:r w:rsidRPr="00E4316B">
        <w:rPr>
          <w:sz w:val="24"/>
          <w:szCs w:val="24"/>
        </w:rPr>
        <w:t>Thom Kirk as Board’s representative on the Lyon/Chase County Solid Waste Committee</w:t>
      </w:r>
    </w:p>
    <w:p w14:paraId="2BB88F83" w14:textId="77777777" w:rsidR="00815593" w:rsidRPr="00E4316B" w:rsidRDefault="00815593" w:rsidP="00815593">
      <w:pPr>
        <w:pStyle w:val="NoSpacing"/>
        <w:rPr>
          <w:sz w:val="24"/>
          <w:szCs w:val="24"/>
        </w:rPr>
      </w:pPr>
      <w:r w:rsidRPr="00E4316B">
        <w:rPr>
          <w:sz w:val="24"/>
          <w:szCs w:val="24"/>
        </w:rPr>
        <w:t>Larry Sigler as Detention Facility Administrator</w:t>
      </w:r>
    </w:p>
    <w:p w14:paraId="626657E0" w14:textId="77777777" w:rsidR="00815593" w:rsidRPr="00E4316B" w:rsidRDefault="00815593" w:rsidP="00815593">
      <w:pPr>
        <w:pStyle w:val="NoSpacing"/>
        <w:rPr>
          <w:sz w:val="24"/>
          <w:szCs w:val="24"/>
        </w:rPr>
      </w:pPr>
      <w:r w:rsidRPr="00E4316B">
        <w:rPr>
          <w:sz w:val="24"/>
          <w:szCs w:val="24"/>
        </w:rPr>
        <w:t>Deb Haglund as Senior Center Director</w:t>
      </w:r>
    </w:p>
    <w:p w14:paraId="0B460A90" w14:textId="77777777" w:rsidR="00815593" w:rsidRPr="00E4316B" w:rsidRDefault="00815593" w:rsidP="00815593">
      <w:pPr>
        <w:pStyle w:val="NoSpacing"/>
        <w:rPr>
          <w:sz w:val="24"/>
          <w:szCs w:val="24"/>
        </w:rPr>
      </w:pPr>
      <w:r w:rsidRPr="00E4316B">
        <w:rPr>
          <w:sz w:val="24"/>
          <w:szCs w:val="24"/>
        </w:rPr>
        <w:t>County Treasurer L. Dow Wilson as County Financial Officer</w:t>
      </w:r>
    </w:p>
    <w:p w14:paraId="2EB07AD8" w14:textId="77777777" w:rsidR="00F12E11" w:rsidRDefault="00815593" w:rsidP="00815593">
      <w:pPr>
        <w:pStyle w:val="NoSpacing"/>
        <w:rPr>
          <w:sz w:val="24"/>
          <w:szCs w:val="24"/>
        </w:rPr>
      </w:pPr>
      <w:r w:rsidRPr="00E4316B">
        <w:rPr>
          <w:sz w:val="24"/>
          <w:szCs w:val="24"/>
        </w:rPr>
        <w:t xml:space="preserve">Commissioner </w:t>
      </w:r>
      <w:r w:rsidR="00F12E11">
        <w:rPr>
          <w:sz w:val="24"/>
          <w:szCs w:val="24"/>
        </w:rPr>
        <w:t>Miller</w:t>
      </w:r>
      <w:r w:rsidRPr="00E4316B">
        <w:rPr>
          <w:sz w:val="24"/>
          <w:szCs w:val="24"/>
        </w:rPr>
        <w:t xml:space="preserve"> as Board representative to the Drug and Alcohol Task Force  </w:t>
      </w:r>
      <w:r w:rsidR="00F12E11">
        <w:rPr>
          <w:sz w:val="24"/>
          <w:szCs w:val="24"/>
        </w:rPr>
        <w:t xml:space="preserve">  </w:t>
      </w:r>
    </w:p>
    <w:p w14:paraId="190FF627" w14:textId="2A26D46F" w:rsidR="00815593" w:rsidRPr="00E4316B" w:rsidRDefault="00815593" w:rsidP="00815593">
      <w:pPr>
        <w:pStyle w:val="NoSpacing"/>
        <w:rPr>
          <w:sz w:val="24"/>
          <w:szCs w:val="24"/>
        </w:rPr>
      </w:pPr>
      <w:r w:rsidRPr="00E4316B">
        <w:rPr>
          <w:sz w:val="24"/>
          <w:szCs w:val="24"/>
        </w:rPr>
        <w:t>Commissioner Hazelton as Board representative to the Scenic Byway Steering Committee</w:t>
      </w:r>
    </w:p>
    <w:p w14:paraId="146306B8" w14:textId="77777777" w:rsidR="00815593" w:rsidRPr="00E4316B" w:rsidRDefault="00815593" w:rsidP="00815593">
      <w:pPr>
        <w:pStyle w:val="NoSpacing"/>
        <w:rPr>
          <w:sz w:val="24"/>
          <w:szCs w:val="24"/>
        </w:rPr>
      </w:pPr>
      <w:r w:rsidRPr="00E4316B">
        <w:rPr>
          <w:sz w:val="24"/>
          <w:szCs w:val="24"/>
        </w:rPr>
        <w:t>County Clerk Connie Pretzer as Freedom of Information Officer</w:t>
      </w:r>
    </w:p>
    <w:p w14:paraId="36057E70" w14:textId="77777777" w:rsidR="00815593" w:rsidRPr="00E4316B" w:rsidRDefault="00815593" w:rsidP="00815593">
      <w:pPr>
        <w:pStyle w:val="NoSpacing"/>
        <w:rPr>
          <w:sz w:val="24"/>
          <w:szCs w:val="24"/>
        </w:rPr>
      </w:pPr>
      <w:r w:rsidRPr="00E4316B">
        <w:rPr>
          <w:sz w:val="24"/>
          <w:szCs w:val="24"/>
        </w:rPr>
        <w:t>County Clerk Connie Pretzer as County Election Officer</w:t>
      </w:r>
    </w:p>
    <w:p w14:paraId="0BD04E01" w14:textId="77777777" w:rsidR="00815593" w:rsidRPr="00E4316B" w:rsidRDefault="00815593" w:rsidP="00815593">
      <w:pPr>
        <w:pStyle w:val="NoSpacing"/>
        <w:rPr>
          <w:sz w:val="24"/>
          <w:szCs w:val="24"/>
        </w:rPr>
      </w:pPr>
      <w:r w:rsidRPr="00E4316B">
        <w:rPr>
          <w:sz w:val="24"/>
          <w:szCs w:val="24"/>
        </w:rPr>
        <w:t>County Clerk Connie Pretzer as Public Information Officer</w:t>
      </w:r>
    </w:p>
    <w:p w14:paraId="514D427F" w14:textId="77777777" w:rsidR="00815593" w:rsidRPr="00DD7637" w:rsidRDefault="00815593" w:rsidP="00815593">
      <w:pPr>
        <w:pStyle w:val="NoSpacing"/>
        <w:rPr>
          <w:sz w:val="28"/>
          <w:szCs w:val="28"/>
        </w:rPr>
      </w:pPr>
    </w:p>
    <w:p w14:paraId="1BFCDC94" w14:textId="1572DEBC" w:rsidR="00815593" w:rsidRPr="00E4316B" w:rsidRDefault="00815593" w:rsidP="00815593">
      <w:pPr>
        <w:rPr>
          <w:rFonts w:asciiTheme="minorHAnsi" w:hAnsiTheme="minorHAnsi" w:cstheme="minorHAnsi"/>
          <w:b/>
          <w:bCs/>
          <w:i/>
          <w:iCs/>
        </w:rPr>
      </w:pPr>
      <w:r w:rsidRPr="00E4316B">
        <w:rPr>
          <w:rFonts w:asciiTheme="minorHAnsi" w:hAnsiTheme="minorHAnsi" w:cstheme="minorHAnsi"/>
          <w:b/>
          <w:bCs/>
          <w:i/>
          <w:iCs/>
        </w:rPr>
        <w:t>MOTION ADOPTING A TRAVEL REIMBURSEMENT POLICY FOR 202</w:t>
      </w:r>
      <w:r w:rsidR="00CF155C">
        <w:rPr>
          <w:rFonts w:asciiTheme="minorHAnsi" w:hAnsiTheme="minorHAnsi" w:cstheme="minorHAnsi"/>
          <w:b/>
          <w:bCs/>
          <w:i/>
          <w:iCs/>
        </w:rPr>
        <w:t>1</w:t>
      </w:r>
    </w:p>
    <w:p w14:paraId="4EA6D675" w14:textId="77777777" w:rsidR="00815593" w:rsidRPr="00E4316B" w:rsidRDefault="00815593" w:rsidP="00815593">
      <w:pPr>
        <w:rPr>
          <w:rFonts w:asciiTheme="minorHAnsi" w:hAnsiTheme="minorHAnsi" w:cstheme="minorHAnsi"/>
        </w:rPr>
      </w:pPr>
      <w:r w:rsidRPr="00E4316B">
        <w:rPr>
          <w:rFonts w:asciiTheme="minorHAnsi" w:hAnsiTheme="minorHAnsi" w:cstheme="minorHAnsi"/>
          <w:b/>
          <w:bCs/>
          <w:i/>
          <w:iCs/>
        </w:rPr>
        <w:t>by Hazelton was 2</w:t>
      </w:r>
      <w:r w:rsidRPr="00E4316B">
        <w:rPr>
          <w:rFonts w:asciiTheme="minorHAnsi" w:hAnsiTheme="minorHAnsi" w:cstheme="minorHAnsi"/>
          <w:b/>
          <w:bCs/>
          <w:i/>
          <w:iCs/>
          <w:vertAlign w:val="superscript"/>
        </w:rPr>
        <w:t>nd</w:t>
      </w:r>
      <w:r w:rsidRPr="00E4316B">
        <w:rPr>
          <w:rFonts w:asciiTheme="minorHAnsi" w:hAnsiTheme="minorHAnsi" w:cstheme="minorHAnsi"/>
          <w:b/>
          <w:bCs/>
          <w:i/>
          <w:iCs/>
        </w:rPr>
        <w:t xml:space="preserve"> by Talkington.</w:t>
      </w:r>
      <w:r w:rsidRPr="00E4316B">
        <w:rPr>
          <w:rFonts w:asciiTheme="minorHAnsi" w:hAnsiTheme="minorHAnsi" w:cstheme="minorHAnsi"/>
        </w:rPr>
        <w:t xml:space="preserve">  Motion carried 3-0</w:t>
      </w:r>
    </w:p>
    <w:p w14:paraId="717E2549" w14:textId="77777777" w:rsidR="00815593" w:rsidRPr="00E4316B" w:rsidRDefault="00815593" w:rsidP="00815593">
      <w:pPr>
        <w:jc w:val="both"/>
        <w:rPr>
          <w:rFonts w:asciiTheme="minorHAnsi" w:hAnsiTheme="minorHAnsi" w:cstheme="minorHAnsi"/>
        </w:rPr>
      </w:pPr>
    </w:p>
    <w:p w14:paraId="0F69591C" w14:textId="77777777" w:rsidR="00815593" w:rsidRPr="00E4316B" w:rsidRDefault="00815593" w:rsidP="00815593">
      <w:pPr>
        <w:jc w:val="both"/>
        <w:rPr>
          <w:rFonts w:asciiTheme="minorHAnsi" w:hAnsiTheme="minorHAnsi" w:cstheme="minorHAnsi"/>
        </w:rPr>
      </w:pPr>
      <w:r w:rsidRPr="00E4316B">
        <w:rPr>
          <w:rFonts w:asciiTheme="minorHAnsi" w:hAnsiTheme="minorHAnsi" w:cstheme="minorHAnsi"/>
        </w:rPr>
        <w:t>Chase County Employee Handbook establishes the guidelines for meal and mileage reimbursement governing reimbursement of officers and employees &amp; is determined at the reorganization meeting annually.</w:t>
      </w:r>
    </w:p>
    <w:p w14:paraId="578C36C0" w14:textId="24DD7020" w:rsidR="00815593" w:rsidRPr="00E4316B" w:rsidRDefault="00815593" w:rsidP="00815593">
      <w:pPr>
        <w:spacing w:after="240"/>
        <w:jc w:val="both"/>
        <w:rPr>
          <w:rFonts w:asciiTheme="minorHAnsi" w:hAnsiTheme="minorHAnsi" w:cstheme="minorHAnsi"/>
        </w:rPr>
      </w:pPr>
      <w:r w:rsidRPr="00E4316B">
        <w:rPr>
          <w:rFonts w:asciiTheme="minorHAnsi" w:hAnsiTheme="minorHAnsi" w:cstheme="minorHAnsi"/>
          <w:b/>
          <w:bCs/>
        </w:rPr>
        <w:t>Meals</w:t>
      </w:r>
      <w:r w:rsidRPr="00E4316B">
        <w:rPr>
          <w:rFonts w:asciiTheme="minorHAnsi" w:hAnsiTheme="minorHAnsi" w:cstheme="minorHAnsi"/>
        </w:rPr>
        <w:t xml:space="preserve"> - Meals during travel will be reimbursed for actual cost not to exceed $</w:t>
      </w:r>
      <w:r w:rsidR="00F12E11">
        <w:rPr>
          <w:rFonts w:asciiTheme="minorHAnsi" w:hAnsiTheme="minorHAnsi" w:cstheme="minorHAnsi"/>
        </w:rPr>
        <w:t>25</w:t>
      </w:r>
      <w:r w:rsidRPr="00E4316B">
        <w:rPr>
          <w:rFonts w:asciiTheme="minorHAnsi" w:hAnsiTheme="minorHAnsi" w:cstheme="minorHAnsi"/>
          <w:color w:val="FF0000"/>
        </w:rPr>
        <w:t xml:space="preserve"> </w:t>
      </w:r>
      <w:r w:rsidRPr="00E4316B">
        <w:rPr>
          <w:rFonts w:asciiTheme="minorHAnsi" w:hAnsiTheme="minorHAnsi" w:cstheme="minorHAnsi"/>
        </w:rPr>
        <w:t xml:space="preserve">per </w:t>
      </w:r>
      <w:r w:rsidR="00F12E11">
        <w:rPr>
          <w:rFonts w:asciiTheme="minorHAnsi" w:hAnsiTheme="minorHAnsi" w:cstheme="minorHAnsi"/>
        </w:rPr>
        <w:t>day</w:t>
      </w:r>
      <w:r w:rsidRPr="00E4316B">
        <w:rPr>
          <w:rFonts w:asciiTheme="minorHAnsi" w:hAnsiTheme="minorHAnsi" w:cstheme="minorHAnsi"/>
        </w:rPr>
        <w:t>. Dinner meals will only be reimbursed for mandatory overnight meetings. Meals provided by the conference or seminar are not included in the meal allowance. </w:t>
      </w:r>
    </w:p>
    <w:p w14:paraId="391D4AB4" w14:textId="77777777" w:rsidR="00815593" w:rsidRPr="00E4316B" w:rsidRDefault="00815593" w:rsidP="00815593">
      <w:pPr>
        <w:spacing w:after="240"/>
        <w:jc w:val="both"/>
        <w:rPr>
          <w:rFonts w:asciiTheme="minorHAnsi" w:hAnsiTheme="minorHAnsi" w:cstheme="minorHAnsi"/>
        </w:rPr>
      </w:pPr>
      <w:r w:rsidRPr="00E4316B">
        <w:rPr>
          <w:rFonts w:asciiTheme="minorHAnsi" w:hAnsiTheme="minorHAnsi" w:cstheme="minorHAnsi"/>
          <w:b/>
          <w:bCs/>
        </w:rPr>
        <w:t>Personal Automobiles</w:t>
      </w:r>
      <w:r w:rsidRPr="00E4316B">
        <w:rPr>
          <w:rFonts w:asciiTheme="minorHAnsi" w:hAnsiTheme="minorHAnsi" w:cstheme="minorHAnsi"/>
        </w:rPr>
        <w:t xml:space="preserve"> –</w:t>
      </w:r>
      <w:r w:rsidRPr="00E4316B">
        <w:rPr>
          <w:rFonts w:asciiTheme="minorHAnsi" w:hAnsiTheme="minorHAnsi" w:cstheme="minorHAnsi"/>
          <w:bCs/>
        </w:rPr>
        <w:t>Mileage reimbursement will be based on mileage from the work location office to the off-site location of the official business</w:t>
      </w:r>
      <w:r w:rsidRPr="00E4316B">
        <w:rPr>
          <w:rFonts w:asciiTheme="minorHAnsi" w:hAnsiTheme="minorHAnsi" w:cstheme="minorHAnsi"/>
          <w:i/>
          <w:iCs/>
        </w:rPr>
        <w:t xml:space="preserve">, </w:t>
      </w:r>
      <w:r w:rsidRPr="00E4316B">
        <w:rPr>
          <w:rFonts w:asciiTheme="minorHAnsi" w:hAnsiTheme="minorHAnsi" w:cstheme="minorHAnsi"/>
        </w:rPr>
        <w:t xml:space="preserve">not from the employee’s or officer’s residence.  An employee or officer will be reimbursed at the rate of .58 per mile.  </w:t>
      </w:r>
    </w:p>
    <w:p w14:paraId="33C7A4E5" w14:textId="09B5F946" w:rsidR="00815593" w:rsidRPr="00E4316B" w:rsidRDefault="00815593" w:rsidP="00815593">
      <w:pPr>
        <w:pStyle w:val="NoSpacing"/>
        <w:rPr>
          <w:sz w:val="24"/>
          <w:szCs w:val="24"/>
        </w:rPr>
      </w:pPr>
      <w:r w:rsidRPr="00E4316B">
        <w:rPr>
          <w:b/>
          <w:bCs/>
          <w:i/>
          <w:iCs/>
          <w:sz w:val="24"/>
          <w:szCs w:val="24"/>
        </w:rPr>
        <w:t>Motion by Hazelton to set County Holidays for 202</w:t>
      </w:r>
      <w:r w:rsidR="00CF155C">
        <w:rPr>
          <w:b/>
          <w:bCs/>
          <w:i/>
          <w:iCs/>
          <w:sz w:val="24"/>
          <w:szCs w:val="24"/>
        </w:rPr>
        <w:t>1</w:t>
      </w:r>
      <w:r w:rsidRPr="00E4316B">
        <w:rPr>
          <w:b/>
          <w:bCs/>
          <w:i/>
          <w:iCs/>
          <w:sz w:val="24"/>
          <w:szCs w:val="24"/>
        </w:rPr>
        <w:t xml:space="preserve"> 2</w:t>
      </w:r>
      <w:r w:rsidRPr="00E4316B">
        <w:rPr>
          <w:b/>
          <w:bCs/>
          <w:i/>
          <w:iCs/>
          <w:sz w:val="24"/>
          <w:szCs w:val="24"/>
          <w:vertAlign w:val="superscript"/>
        </w:rPr>
        <w:t>nd</w:t>
      </w:r>
      <w:r w:rsidRPr="00E4316B">
        <w:rPr>
          <w:b/>
          <w:bCs/>
          <w:i/>
          <w:iCs/>
          <w:sz w:val="24"/>
          <w:szCs w:val="24"/>
        </w:rPr>
        <w:t xml:space="preserve"> by Talkington as follows: </w:t>
      </w:r>
      <w:r w:rsidRPr="00E4316B">
        <w:rPr>
          <w:sz w:val="24"/>
          <w:szCs w:val="24"/>
        </w:rPr>
        <w:t>Motion carried 3-0.</w:t>
      </w:r>
    </w:p>
    <w:p w14:paraId="0D0DC64D" w14:textId="77777777" w:rsidR="00815593" w:rsidRDefault="00815593" w:rsidP="00815593">
      <w:pPr>
        <w:pStyle w:val="NoSpacing"/>
        <w:rPr>
          <w:sz w:val="28"/>
          <w:szCs w:val="28"/>
        </w:rPr>
      </w:pPr>
    </w:p>
    <w:p w14:paraId="3C85EBB5" w14:textId="77777777" w:rsidR="00CF155C" w:rsidRPr="00CF155C" w:rsidRDefault="00CF155C" w:rsidP="00CF155C">
      <w:pPr>
        <w:pStyle w:val="NoSpacing"/>
        <w:rPr>
          <w:sz w:val="24"/>
          <w:szCs w:val="24"/>
        </w:rPr>
      </w:pPr>
      <w:r w:rsidRPr="00CF155C">
        <w:rPr>
          <w:sz w:val="24"/>
          <w:szCs w:val="24"/>
        </w:rPr>
        <w:t>January 18</w:t>
      </w:r>
      <w:r w:rsidRPr="00CF155C">
        <w:rPr>
          <w:sz w:val="24"/>
          <w:szCs w:val="24"/>
        </w:rPr>
        <w:tab/>
      </w:r>
      <w:r w:rsidRPr="00CF155C">
        <w:rPr>
          <w:sz w:val="24"/>
          <w:szCs w:val="24"/>
        </w:rPr>
        <w:tab/>
        <w:t>Martin Luther King Day</w:t>
      </w:r>
    </w:p>
    <w:p w14:paraId="78B05D4F" w14:textId="77777777" w:rsidR="00CF155C" w:rsidRPr="00CF155C" w:rsidRDefault="00CF155C" w:rsidP="00CF155C">
      <w:pPr>
        <w:pStyle w:val="NoSpacing"/>
        <w:rPr>
          <w:sz w:val="24"/>
          <w:szCs w:val="24"/>
        </w:rPr>
      </w:pPr>
      <w:r w:rsidRPr="00CF155C">
        <w:rPr>
          <w:sz w:val="24"/>
          <w:szCs w:val="24"/>
        </w:rPr>
        <w:t>February 15</w:t>
      </w:r>
      <w:r w:rsidRPr="00CF155C">
        <w:rPr>
          <w:sz w:val="24"/>
          <w:szCs w:val="24"/>
        </w:rPr>
        <w:tab/>
      </w:r>
      <w:r w:rsidRPr="00CF155C">
        <w:rPr>
          <w:sz w:val="24"/>
          <w:szCs w:val="24"/>
        </w:rPr>
        <w:tab/>
        <w:t>President’s Day</w:t>
      </w:r>
    </w:p>
    <w:p w14:paraId="20F8A8BF" w14:textId="77777777" w:rsidR="00CF155C" w:rsidRPr="00CF155C" w:rsidRDefault="00CF155C" w:rsidP="00CF155C">
      <w:pPr>
        <w:pStyle w:val="NoSpacing"/>
        <w:rPr>
          <w:sz w:val="24"/>
          <w:szCs w:val="24"/>
        </w:rPr>
      </w:pPr>
      <w:r w:rsidRPr="00CF155C">
        <w:rPr>
          <w:sz w:val="24"/>
          <w:szCs w:val="24"/>
        </w:rPr>
        <w:t>May 31</w:t>
      </w:r>
      <w:r w:rsidRPr="00CF155C">
        <w:rPr>
          <w:sz w:val="24"/>
          <w:szCs w:val="24"/>
        </w:rPr>
        <w:tab/>
      </w:r>
      <w:r w:rsidRPr="00CF155C">
        <w:rPr>
          <w:sz w:val="24"/>
          <w:szCs w:val="24"/>
        </w:rPr>
        <w:tab/>
        <w:t>Memorial Day</w:t>
      </w:r>
    </w:p>
    <w:p w14:paraId="7E6E6367" w14:textId="0A6ADBFC" w:rsidR="00CF155C" w:rsidRPr="00CF155C" w:rsidRDefault="00CF155C" w:rsidP="00CF155C">
      <w:pPr>
        <w:pStyle w:val="NoSpacing"/>
        <w:rPr>
          <w:sz w:val="24"/>
          <w:szCs w:val="24"/>
        </w:rPr>
      </w:pPr>
      <w:r w:rsidRPr="00CF155C">
        <w:rPr>
          <w:sz w:val="24"/>
          <w:szCs w:val="24"/>
        </w:rPr>
        <w:t xml:space="preserve">July 5  </w:t>
      </w:r>
      <w:r w:rsidRPr="00CF155C">
        <w:rPr>
          <w:sz w:val="24"/>
          <w:szCs w:val="24"/>
        </w:rPr>
        <w:tab/>
      </w:r>
      <w:r w:rsidRPr="00CF155C">
        <w:rPr>
          <w:sz w:val="24"/>
          <w:szCs w:val="24"/>
        </w:rPr>
        <w:tab/>
      </w:r>
      <w:r>
        <w:rPr>
          <w:sz w:val="24"/>
          <w:szCs w:val="24"/>
        </w:rPr>
        <w:tab/>
      </w:r>
      <w:r w:rsidRPr="00CF155C">
        <w:rPr>
          <w:sz w:val="24"/>
          <w:szCs w:val="24"/>
        </w:rPr>
        <w:t>Independence Day</w:t>
      </w:r>
    </w:p>
    <w:p w14:paraId="6BE85336" w14:textId="4085F7B6" w:rsidR="00CF155C" w:rsidRPr="00CF155C" w:rsidRDefault="00CF155C" w:rsidP="00CF155C">
      <w:pPr>
        <w:pStyle w:val="NoSpacing"/>
        <w:rPr>
          <w:sz w:val="24"/>
          <w:szCs w:val="24"/>
        </w:rPr>
      </w:pPr>
      <w:r w:rsidRPr="00CF155C">
        <w:rPr>
          <w:sz w:val="24"/>
          <w:szCs w:val="24"/>
        </w:rPr>
        <w:t>September 6</w:t>
      </w:r>
      <w:r w:rsidRPr="00CF155C">
        <w:rPr>
          <w:sz w:val="24"/>
          <w:szCs w:val="24"/>
        </w:rPr>
        <w:tab/>
      </w:r>
      <w:r>
        <w:rPr>
          <w:sz w:val="24"/>
          <w:szCs w:val="24"/>
        </w:rPr>
        <w:tab/>
      </w:r>
      <w:r w:rsidRPr="00CF155C">
        <w:rPr>
          <w:sz w:val="24"/>
          <w:szCs w:val="24"/>
        </w:rPr>
        <w:t>Labor Day</w:t>
      </w:r>
    </w:p>
    <w:p w14:paraId="4ACD34EE" w14:textId="6E7CDE8D" w:rsidR="00CF155C" w:rsidRPr="00CF155C" w:rsidRDefault="00CF155C" w:rsidP="00CF155C">
      <w:pPr>
        <w:pStyle w:val="NoSpacing"/>
        <w:rPr>
          <w:sz w:val="24"/>
          <w:szCs w:val="24"/>
        </w:rPr>
      </w:pPr>
      <w:r w:rsidRPr="00CF155C">
        <w:rPr>
          <w:sz w:val="24"/>
          <w:szCs w:val="24"/>
        </w:rPr>
        <w:t>November 11</w:t>
      </w:r>
      <w:r w:rsidRPr="00CF155C">
        <w:rPr>
          <w:sz w:val="24"/>
          <w:szCs w:val="24"/>
        </w:rPr>
        <w:tab/>
      </w:r>
      <w:r>
        <w:rPr>
          <w:sz w:val="24"/>
          <w:szCs w:val="24"/>
        </w:rPr>
        <w:tab/>
      </w:r>
      <w:r w:rsidRPr="00CF155C">
        <w:rPr>
          <w:sz w:val="24"/>
          <w:szCs w:val="24"/>
        </w:rPr>
        <w:t>Veterans Day</w:t>
      </w:r>
    </w:p>
    <w:p w14:paraId="3D74611B" w14:textId="77777777" w:rsidR="00CF155C" w:rsidRPr="00CF155C" w:rsidRDefault="00CF155C" w:rsidP="00CF155C">
      <w:pPr>
        <w:pStyle w:val="NoSpacing"/>
        <w:rPr>
          <w:sz w:val="24"/>
          <w:szCs w:val="24"/>
        </w:rPr>
      </w:pPr>
      <w:r w:rsidRPr="00CF155C">
        <w:rPr>
          <w:sz w:val="24"/>
          <w:szCs w:val="24"/>
        </w:rPr>
        <w:t>November 25-26</w:t>
      </w:r>
      <w:r w:rsidRPr="00CF155C">
        <w:rPr>
          <w:sz w:val="24"/>
          <w:szCs w:val="24"/>
        </w:rPr>
        <w:tab/>
        <w:t>Thanksgiving</w:t>
      </w:r>
    </w:p>
    <w:p w14:paraId="34BE3010" w14:textId="77777777" w:rsidR="00CF155C" w:rsidRPr="00CF155C" w:rsidRDefault="00CF155C" w:rsidP="00CF155C">
      <w:pPr>
        <w:pStyle w:val="NoSpacing"/>
        <w:rPr>
          <w:sz w:val="24"/>
          <w:szCs w:val="24"/>
        </w:rPr>
      </w:pPr>
      <w:r w:rsidRPr="00CF155C">
        <w:rPr>
          <w:sz w:val="24"/>
          <w:szCs w:val="24"/>
        </w:rPr>
        <w:t>December 24/27</w:t>
      </w:r>
      <w:r w:rsidRPr="00CF155C">
        <w:rPr>
          <w:sz w:val="24"/>
          <w:szCs w:val="24"/>
        </w:rPr>
        <w:tab/>
        <w:t>Christmas Eve &amp; Day</w:t>
      </w:r>
    </w:p>
    <w:p w14:paraId="7F4694D3" w14:textId="77777777" w:rsidR="00CF155C" w:rsidRPr="00CF155C" w:rsidRDefault="00CF155C" w:rsidP="00CF155C">
      <w:pPr>
        <w:pStyle w:val="NoSpacing"/>
        <w:rPr>
          <w:sz w:val="24"/>
          <w:szCs w:val="24"/>
        </w:rPr>
      </w:pPr>
    </w:p>
    <w:p w14:paraId="4970CE15" w14:textId="1BF0B3DD" w:rsidR="00815593" w:rsidRDefault="00CF155C" w:rsidP="00815593">
      <w:pPr>
        <w:pStyle w:val="NoSpacing"/>
        <w:rPr>
          <w:sz w:val="24"/>
          <w:szCs w:val="24"/>
        </w:rPr>
      </w:pPr>
      <w:r w:rsidRPr="00CF155C">
        <w:rPr>
          <w:sz w:val="24"/>
          <w:szCs w:val="24"/>
        </w:rPr>
        <w:t xml:space="preserve">January 3, 2022      </w:t>
      </w:r>
      <w:r>
        <w:rPr>
          <w:sz w:val="24"/>
          <w:szCs w:val="24"/>
        </w:rPr>
        <w:tab/>
      </w:r>
      <w:r w:rsidRPr="00CF155C">
        <w:rPr>
          <w:sz w:val="24"/>
          <w:szCs w:val="24"/>
        </w:rPr>
        <w:t>New Year’s Day</w:t>
      </w:r>
    </w:p>
    <w:p w14:paraId="7C30D935" w14:textId="7909C1BC" w:rsidR="00CF155C" w:rsidRDefault="00CF155C" w:rsidP="00815593">
      <w:pPr>
        <w:pStyle w:val="NoSpacing"/>
        <w:rPr>
          <w:sz w:val="24"/>
          <w:szCs w:val="24"/>
        </w:rPr>
      </w:pPr>
    </w:p>
    <w:p w14:paraId="065A3054" w14:textId="77777777" w:rsidR="00CF155C" w:rsidRDefault="00CF155C" w:rsidP="00815593">
      <w:pPr>
        <w:pStyle w:val="NoSpacing"/>
        <w:rPr>
          <w:sz w:val="28"/>
          <w:szCs w:val="28"/>
        </w:rPr>
      </w:pPr>
    </w:p>
    <w:p w14:paraId="079EDA31" w14:textId="77777777" w:rsidR="00815593" w:rsidRPr="00E4316B" w:rsidRDefault="00815593" w:rsidP="00815593">
      <w:pPr>
        <w:pStyle w:val="NoSpacing"/>
        <w:rPr>
          <w:b/>
          <w:bCs/>
          <w:i/>
          <w:iCs/>
          <w:sz w:val="24"/>
          <w:szCs w:val="24"/>
        </w:rPr>
      </w:pPr>
      <w:r w:rsidRPr="00E4316B">
        <w:rPr>
          <w:b/>
          <w:bCs/>
          <w:i/>
          <w:iCs/>
          <w:sz w:val="24"/>
          <w:szCs w:val="24"/>
        </w:rPr>
        <w:lastRenderedPageBreak/>
        <w:t>Motion by Hazelton to set the following dates for Board of Commission meetings 2</w:t>
      </w:r>
      <w:r w:rsidRPr="00E4316B">
        <w:rPr>
          <w:b/>
          <w:bCs/>
          <w:i/>
          <w:iCs/>
          <w:sz w:val="24"/>
          <w:szCs w:val="24"/>
          <w:vertAlign w:val="superscript"/>
        </w:rPr>
        <w:t>nd</w:t>
      </w:r>
      <w:r w:rsidRPr="00E4316B">
        <w:rPr>
          <w:b/>
          <w:bCs/>
          <w:i/>
          <w:iCs/>
          <w:sz w:val="24"/>
          <w:szCs w:val="24"/>
        </w:rPr>
        <w:t xml:space="preserve"> by Talkington as follows:</w:t>
      </w:r>
    </w:p>
    <w:p w14:paraId="7425461D" w14:textId="77777777" w:rsidR="00815593" w:rsidRPr="00E4316B" w:rsidRDefault="00815593" w:rsidP="00815593">
      <w:pPr>
        <w:pStyle w:val="NoSpacing"/>
        <w:rPr>
          <w:sz w:val="24"/>
          <w:szCs w:val="24"/>
        </w:rPr>
      </w:pPr>
      <w:r w:rsidRPr="00E4316B">
        <w:rPr>
          <w:sz w:val="24"/>
          <w:szCs w:val="24"/>
        </w:rPr>
        <w:t>Motion carried 3-0.</w:t>
      </w:r>
    </w:p>
    <w:p w14:paraId="54FFCF34" w14:textId="77777777" w:rsidR="00815593" w:rsidRDefault="00815593" w:rsidP="00815593">
      <w:pPr>
        <w:pStyle w:val="NoSpacing"/>
        <w:rPr>
          <w:sz w:val="28"/>
          <w:szCs w:val="28"/>
        </w:rPr>
      </w:pPr>
    </w:p>
    <w:p w14:paraId="74BCE3B7" w14:textId="264BA61B" w:rsidR="00815593" w:rsidRPr="004B4A50" w:rsidRDefault="00815593" w:rsidP="00815593">
      <w:pPr>
        <w:pStyle w:val="NoSpacing"/>
        <w:rPr>
          <w:b/>
          <w:u w:val="single"/>
        </w:rPr>
      </w:pPr>
      <w:r w:rsidRPr="004B4A50">
        <w:rPr>
          <w:b/>
          <w:u w:val="single"/>
        </w:rPr>
        <w:t>Commission Meetings 20</w:t>
      </w:r>
      <w:r>
        <w:rPr>
          <w:b/>
          <w:u w:val="single"/>
        </w:rPr>
        <w:t>2</w:t>
      </w:r>
      <w:r w:rsidR="00CF155C">
        <w:rPr>
          <w:b/>
          <w:u w:val="single"/>
        </w:rPr>
        <w:t>1</w:t>
      </w:r>
    </w:p>
    <w:p w14:paraId="0D78DDEB" w14:textId="77777777" w:rsidR="00815593" w:rsidRDefault="00815593" w:rsidP="00815593">
      <w:pPr>
        <w:pStyle w:val="NoSpacing"/>
      </w:pPr>
      <w:r>
        <w:t xml:space="preserve">ALL MEETINGS WILL BEGIN AT </w:t>
      </w:r>
      <w:r w:rsidRPr="004B4A50">
        <w:rPr>
          <w:u w:val="single"/>
        </w:rPr>
        <w:t>10:00 AM</w:t>
      </w:r>
      <w:r>
        <w:t xml:space="preserve"> </w:t>
      </w:r>
    </w:p>
    <w:p w14:paraId="70E62C5A" w14:textId="77777777" w:rsidR="00815593" w:rsidRDefault="00815593" w:rsidP="00815593">
      <w:pPr>
        <w:pStyle w:val="NoSpacing"/>
      </w:pPr>
      <w:r>
        <w:t>IN THE COMMISSIONER’S CHAMBERS</w:t>
      </w:r>
    </w:p>
    <w:p w14:paraId="49406A70" w14:textId="77777777" w:rsidR="00815593" w:rsidRDefault="00815593" w:rsidP="00815593">
      <w:pPr>
        <w:pStyle w:val="NoSpacing"/>
      </w:pPr>
    </w:p>
    <w:p w14:paraId="1D772ED5" w14:textId="77777777" w:rsidR="00AA3E5A" w:rsidRDefault="00AA3E5A" w:rsidP="00AA3E5A">
      <w:pPr>
        <w:pStyle w:val="NoSpacing"/>
      </w:pPr>
      <w:r>
        <w:t>January- 11, 29</w:t>
      </w:r>
    </w:p>
    <w:p w14:paraId="004C603F" w14:textId="77777777" w:rsidR="00AA3E5A" w:rsidRDefault="00AA3E5A" w:rsidP="00AA3E5A">
      <w:pPr>
        <w:pStyle w:val="NoSpacing"/>
      </w:pPr>
      <w:r>
        <w:t>February- 16, 26</w:t>
      </w:r>
    </w:p>
    <w:p w14:paraId="0D151394" w14:textId="77777777" w:rsidR="00AA3E5A" w:rsidRDefault="00AA3E5A" w:rsidP="00AA3E5A">
      <w:pPr>
        <w:pStyle w:val="NoSpacing"/>
      </w:pPr>
      <w:r>
        <w:t>March- 15, 31</w:t>
      </w:r>
    </w:p>
    <w:p w14:paraId="7C9CBB34" w14:textId="77777777" w:rsidR="00AA3E5A" w:rsidRDefault="00AA3E5A" w:rsidP="00AA3E5A">
      <w:pPr>
        <w:pStyle w:val="NoSpacing"/>
      </w:pPr>
      <w:r>
        <w:t>April- 12, 30</w:t>
      </w:r>
    </w:p>
    <w:p w14:paraId="23C6A914" w14:textId="77777777" w:rsidR="00AA3E5A" w:rsidRDefault="00AA3E5A" w:rsidP="00AA3E5A">
      <w:pPr>
        <w:pStyle w:val="NoSpacing"/>
      </w:pPr>
      <w:r>
        <w:t>May- 17, 27</w:t>
      </w:r>
    </w:p>
    <w:p w14:paraId="17511DE3" w14:textId="77777777" w:rsidR="00AA3E5A" w:rsidRDefault="00AA3E5A" w:rsidP="00AA3E5A">
      <w:pPr>
        <w:pStyle w:val="NoSpacing"/>
      </w:pPr>
      <w:r>
        <w:t>June- 14, 30</w:t>
      </w:r>
    </w:p>
    <w:p w14:paraId="1DF45B18" w14:textId="77777777" w:rsidR="00AA3E5A" w:rsidRDefault="00AA3E5A" w:rsidP="00AA3E5A">
      <w:pPr>
        <w:pStyle w:val="NoSpacing"/>
      </w:pPr>
      <w:r>
        <w:t>July- 12, 30</w:t>
      </w:r>
    </w:p>
    <w:p w14:paraId="42576217" w14:textId="77777777" w:rsidR="00AA3E5A" w:rsidRDefault="00AA3E5A" w:rsidP="00AA3E5A">
      <w:pPr>
        <w:pStyle w:val="NoSpacing"/>
      </w:pPr>
      <w:r>
        <w:t>August- 16, 31</w:t>
      </w:r>
    </w:p>
    <w:p w14:paraId="2D5AD2F0" w14:textId="77777777" w:rsidR="00AA3E5A" w:rsidRDefault="00AA3E5A" w:rsidP="00AA3E5A">
      <w:pPr>
        <w:pStyle w:val="NoSpacing"/>
      </w:pPr>
      <w:r>
        <w:t>September- 13, 30</w:t>
      </w:r>
    </w:p>
    <w:p w14:paraId="105B1F13" w14:textId="77777777" w:rsidR="00AA3E5A" w:rsidRDefault="00AA3E5A" w:rsidP="00AA3E5A">
      <w:pPr>
        <w:pStyle w:val="NoSpacing"/>
      </w:pPr>
      <w:r>
        <w:t>October- 11, 29</w:t>
      </w:r>
    </w:p>
    <w:p w14:paraId="12C3E63C" w14:textId="77777777" w:rsidR="00AA3E5A" w:rsidRDefault="00AA3E5A" w:rsidP="00AA3E5A">
      <w:pPr>
        <w:pStyle w:val="NoSpacing"/>
      </w:pPr>
      <w:r>
        <w:t>November- 8, 15, 30</w:t>
      </w:r>
    </w:p>
    <w:p w14:paraId="00644678" w14:textId="77777777" w:rsidR="00AA3E5A" w:rsidRPr="004B4A50" w:rsidRDefault="00AA3E5A" w:rsidP="00AA3E5A">
      <w:pPr>
        <w:pStyle w:val="NoSpacing"/>
      </w:pPr>
      <w:r>
        <w:t>December- 13, 31</w:t>
      </w:r>
    </w:p>
    <w:p w14:paraId="38703FFD" w14:textId="77777777" w:rsidR="00815593" w:rsidRDefault="00815593" w:rsidP="00815593">
      <w:pPr>
        <w:pStyle w:val="NoSpacing"/>
      </w:pPr>
    </w:p>
    <w:p w14:paraId="503BD5CD" w14:textId="18A0B5F9" w:rsidR="00B56549" w:rsidRDefault="00B56549" w:rsidP="00815593">
      <w:pPr>
        <w:pStyle w:val="NoSpacing"/>
        <w:rPr>
          <w:sz w:val="24"/>
          <w:szCs w:val="24"/>
        </w:rPr>
      </w:pPr>
      <w:r>
        <w:rPr>
          <w:b/>
          <w:bCs/>
          <w:i/>
          <w:iCs/>
          <w:sz w:val="24"/>
          <w:szCs w:val="24"/>
        </w:rPr>
        <w:t xml:space="preserve">Motion by Hazelton to remove William Fillmore from CSB accounts </w:t>
      </w:r>
      <w:r w:rsidRPr="003E0CA0">
        <w:rPr>
          <w:b/>
          <w:sz w:val="24"/>
          <w:szCs w:val="24"/>
        </w:rPr>
        <w:t># 5078547</w:t>
      </w:r>
      <w:r w:rsidRPr="003E0CA0">
        <w:rPr>
          <w:sz w:val="24"/>
          <w:szCs w:val="24"/>
        </w:rPr>
        <w:t xml:space="preserve"> (911 Fund)</w:t>
      </w:r>
      <w:r>
        <w:rPr>
          <w:sz w:val="24"/>
          <w:szCs w:val="24"/>
        </w:rPr>
        <w:t xml:space="preserve"> and </w:t>
      </w:r>
      <w:r w:rsidRPr="003E0CA0">
        <w:rPr>
          <w:b/>
          <w:sz w:val="24"/>
          <w:szCs w:val="24"/>
        </w:rPr>
        <w:t xml:space="preserve">#10952 </w:t>
      </w:r>
      <w:r w:rsidRPr="003E0CA0">
        <w:rPr>
          <w:sz w:val="24"/>
          <w:szCs w:val="24"/>
        </w:rPr>
        <w:t>(operating account)</w:t>
      </w:r>
      <w:r>
        <w:rPr>
          <w:sz w:val="24"/>
          <w:szCs w:val="24"/>
        </w:rPr>
        <w:t xml:space="preserve"> was 2</w:t>
      </w:r>
      <w:r w:rsidRPr="00B56549">
        <w:rPr>
          <w:sz w:val="24"/>
          <w:szCs w:val="24"/>
          <w:vertAlign w:val="superscript"/>
        </w:rPr>
        <w:t>nd</w:t>
      </w:r>
      <w:r>
        <w:rPr>
          <w:sz w:val="24"/>
          <w:szCs w:val="24"/>
        </w:rPr>
        <w:t xml:space="preserve"> by Talkington.  Motion carried 3-0.   </w:t>
      </w:r>
    </w:p>
    <w:p w14:paraId="6871C169" w14:textId="77777777" w:rsidR="00B56549" w:rsidRDefault="00B56549" w:rsidP="00815593">
      <w:pPr>
        <w:pStyle w:val="NoSpacing"/>
        <w:rPr>
          <w:sz w:val="24"/>
          <w:szCs w:val="24"/>
        </w:rPr>
      </w:pPr>
    </w:p>
    <w:p w14:paraId="09B70003" w14:textId="6F15BC92" w:rsidR="00B56549" w:rsidRDefault="00B56549" w:rsidP="00815593">
      <w:pPr>
        <w:pStyle w:val="NoSpacing"/>
        <w:rPr>
          <w:sz w:val="24"/>
          <w:szCs w:val="24"/>
        </w:rPr>
      </w:pPr>
      <w:r>
        <w:rPr>
          <w:b/>
          <w:bCs/>
          <w:i/>
          <w:iCs/>
          <w:sz w:val="24"/>
          <w:szCs w:val="24"/>
        </w:rPr>
        <w:t xml:space="preserve">Motion by Hazelton to add Randy Talkington to CSB accounts </w:t>
      </w:r>
      <w:r w:rsidRPr="003E0CA0">
        <w:rPr>
          <w:b/>
          <w:sz w:val="24"/>
          <w:szCs w:val="24"/>
        </w:rPr>
        <w:t># 5078547</w:t>
      </w:r>
      <w:r w:rsidRPr="003E0CA0">
        <w:rPr>
          <w:sz w:val="24"/>
          <w:szCs w:val="24"/>
        </w:rPr>
        <w:t xml:space="preserve"> (911 Fund)</w:t>
      </w:r>
      <w:r>
        <w:rPr>
          <w:sz w:val="24"/>
          <w:szCs w:val="24"/>
        </w:rPr>
        <w:t xml:space="preserve"> and </w:t>
      </w:r>
      <w:r w:rsidRPr="003E0CA0">
        <w:rPr>
          <w:b/>
          <w:sz w:val="24"/>
          <w:szCs w:val="24"/>
        </w:rPr>
        <w:t xml:space="preserve">#10952 </w:t>
      </w:r>
      <w:r w:rsidRPr="003E0CA0">
        <w:rPr>
          <w:sz w:val="24"/>
          <w:szCs w:val="24"/>
        </w:rPr>
        <w:t>(operating account)</w:t>
      </w:r>
      <w:r>
        <w:rPr>
          <w:sz w:val="24"/>
          <w:szCs w:val="24"/>
        </w:rPr>
        <w:t xml:space="preserve"> was 2</w:t>
      </w:r>
      <w:r w:rsidRPr="00B56549">
        <w:rPr>
          <w:sz w:val="24"/>
          <w:szCs w:val="24"/>
          <w:vertAlign w:val="superscript"/>
        </w:rPr>
        <w:t>nd</w:t>
      </w:r>
      <w:r>
        <w:rPr>
          <w:sz w:val="24"/>
          <w:szCs w:val="24"/>
        </w:rPr>
        <w:t xml:space="preserve"> by Miller.  Motion carried 3-0.</w:t>
      </w:r>
    </w:p>
    <w:p w14:paraId="2FF02EAB" w14:textId="77777777" w:rsidR="00B56549" w:rsidRPr="00B56549" w:rsidRDefault="00B56549" w:rsidP="00815593">
      <w:pPr>
        <w:pStyle w:val="NoSpacing"/>
        <w:rPr>
          <w:b/>
          <w:bCs/>
          <w:i/>
          <w:iCs/>
          <w:sz w:val="24"/>
          <w:szCs w:val="24"/>
        </w:rPr>
      </w:pPr>
    </w:p>
    <w:p w14:paraId="09F266A5" w14:textId="2C3B12E4" w:rsidR="00815593" w:rsidRDefault="00D97B5D" w:rsidP="00815593">
      <w:pPr>
        <w:pStyle w:val="NoSpacing"/>
        <w:rPr>
          <w:sz w:val="24"/>
          <w:szCs w:val="24"/>
        </w:rPr>
      </w:pPr>
      <w:r>
        <w:rPr>
          <w:b/>
          <w:bCs/>
          <w:i/>
          <w:iCs/>
          <w:sz w:val="24"/>
          <w:szCs w:val="24"/>
        </w:rPr>
        <w:t>Motion to approve Change Orders 2020-55 &amp; 2020-56 by Hazelton was 2</w:t>
      </w:r>
      <w:r w:rsidRPr="00D97B5D">
        <w:rPr>
          <w:b/>
          <w:bCs/>
          <w:i/>
          <w:iCs/>
          <w:sz w:val="24"/>
          <w:szCs w:val="24"/>
          <w:vertAlign w:val="superscript"/>
        </w:rPr>
        <w:t>nd</w:t>
      </w:r>
      <w:r>
        <w:rPr>
          <w:b/>
          <w:bCs/>
          <w:i/>
          <w:iCs/>
          <w:sz w:val="24"/>
          <w:szCs w:val="24"/>
        </w:rPr>
        <w:t xml:space="preserve"> by Talkington.  </w:t>
      </w:r>
      <w:r>
        <w:rPr>
          <w:sz w:val="24"/>
          <w:szCs w:val="24"/>
        </w:rPr>
        <w:t>Motion carried 3-0.</w:t>
      </w:r>
    </w:p>
    <w:p w14:paraId="71507437" w14:textId="36875572" w:rsidR="00B56549" w:rsidRDefault="00B56549" w:rsidP="00815593">
      <w:pPr>
        <w:pStyle w:val="NoSpacing"/>
        <w:rPr>
          <w:sz w:val="24"/>
          <w:szCs w:val="24"/>
        </w:rPr>
      </w:pPr>
    </w:p>
    <w:p w14:paraId="00E5CCD0" w14:textId="08A7CE6A" w:rsidR="00B56549" w:rsidRPr="00B56549" w:rsidRDefault="00B56549" w:rsidP="00815593">
      <w:pPr>
        <w:pStyle w:val="NoSpacing"/>
        <w:rPr>
          <w:sz w:val="24"/>
          <w:szCs w:val="24"/>
        </w:rPr>
      </w:pPr>
      <w:r>
        <w:rPr>
          <w:b/>
          <w:bCs/>
          <w:i/>
          <w:iCs/>
          <w:sz w:val="24"/>
          <w:szCs w:val="24"/>
        </w:rPr>
        <w:t>Motion to approve a crime prevention request of $500 f</w:t>
      </w:r>
      <w:r w:rsidR="00CF23BA">
        <w:rPr>
          <w:b/>
          <w:bCs/>
          <w:i/>
          <w:iCs/>
          <w:sz w:val="24"/>
          <w:szCs w:val="24"/>
        </w:rPr>
        <w:t>or</w:t>
      </w:r>
      <w:r>
        <w:rPr>
          <w:b/>
          <w:bCs/>
          <w:i/>
          <w:iCs/>
          <w:sz w:val="24"/>
          <w:szCs w:val="24"/>
        </w:rPr>
        <w:t xml:space="preserve"> Project Graduation by Hazelton was 2</w:t>
      </w:r>
      <w:r w:rsidRPr="00B56549">
        <w:rPr>
          <w:b/>
          <w:bCs/>
          <w:i/>
          <w:iCs/>
          <w:sz w:val="24"/>
          <w:szCs w:val="24"/>
          <w:vertAlign w:val="superscript"/>
        </w:rPr>
        <w:t>nd</w:t>
      </w:r>
      <w:r>
        <w:rPr>
          <w:b/>
          <w:bCs/>
          <w:i/>
          <w:iCs/>
          <w:sz w:val="24"/>
          <w:szCs w:val="24"/>
        </w:rPr>
        <w:t xml:space="preserve"> by Miller.  </w:t>
      </w:r>
      <w:r>
        <w:rPr>
          <w:sz w:val="24"/>
          <w:szCs w:val="24"/>
        </w:rPr>
        <w:t xml:space="preserve">Motion carried 3-0.  </w:t>
      </w:r>
    </w:p>
    <w:p w14:paraId="451BBF42" w14:textId="77777777" w:rsidR="00D97B5D" w:rsidRPr="00D97B5D" w:rsidRDefault="00D97B5D" w:rsidP="00815593">
      <w:pPr>
        <w:pStyle w:val="NoSpacing"/>
        <w:rPr>
          <w:sz w:val="24"/>
          <w:szCs w:val="24"/>
        </w:rPr>
      </w:pPr>
    </w:p>
    <w:p w14:paraId="3358781F" w14:textId="7EBDD86F" w:rsidR="00815593" w:rsidRDefault="00815593" w:rsidP="00815593">
      <w:pPr>
        <w:pStyle w:val="NoSpacing"/>
        <w:rPr>
          <w:sz w:val="24"/>
          <w:szCs w:val="24"/>
        </w:rPr>
      </w:pPr>
      <w:r w:rsidRPr="00E4316B">
        <w:rPr>
          <w:b/>
          <w:bCs/>
          <w:i/>
          <w:iCs/>
          <w:sz w:val="24"/>
          <w:szCs w:val="24"/>
        </w:rPr>
        <w:t>Motion at 1</w:t>
      </w:r>
      <w:r w:rsidR="00B56549">
        <w:rPr>
          <w:b/>
          <w:bCs/>
          <w:i/>
          <w:iCs/>
          <w:sz w:val="24"/>
          <w:szCs w:val="24"/>
        </w:rPr>
        <w:t>1:12</w:t>
      </w:r>
      <w:r w:rsidRPr="00E4316B">
        <w:rPr>
          <w:b/>
          <w:bCs/>
          <w:i/>
          <w:iCs/>
          <w:sz w:val="24"/>
          <w:szCs w:val="24"/>
        </w:rPr>
        <w:t xml:space="preserve"> by Hazelton for 1</w:t>
      </w:r>
      <w:r w:rsidR="00B56549">
        <w:rPr>
          <w:b/>
          <w:bCs/>
          <w:i/>
          <w:iCs/>
          <w:sz w:val="24"/>
          <w:szCs w:val="24"/>
        </w:rPr>
        <w:t>5</w:t>
      </w:r>
      <w:r w:rsidRPr="00E4316B">
        <w:rPr>
          <w:b/>
          <w:bCs/>
          <w:i/>
          <w:iCs/>
          <w:sz w:val="24"/>
          <w:szCs w:val="24"/>
        </w:rPr>
        <w:t xml:space="preserve"> minutes of executive session for </w:t>
      </w:r>
      <w:r w:rsidR="00B56549">
        <w:rPr>
          <w:b/>
          <w:bCs/>
          <w:i/>
          <w:iCs/>
          <w:sz w:val="24"/>
          <w:szCs w:val="24"/>
        </w:rPr>
        <w:t>non-elected personnel</w:t>
      </w:r>
      <w:r w:rsidRPr="00E4316B">
        <w:rPr>
          <w:b/>
          <w:bCs/>
          <w:i/>
          <w:iCs/>
          <w:sz w:val="24"/>
          <w:szCs w:val="24"/>
        </w:rPr>
        <w:t xml:space="preserve"> was 2</w:t>
      </w:r>
      <w:r w:rsidRPr="00E4316B">
        <w:rPr>
          <w:b/>
          <w:bCs/>
          <w:i/>
          <w:iCs/>
          <w:sz w:val="24"/>
          <w:szCs w:val="24"/>
          <w:vertAlign w:val="superscript"/>
        </w:rPr>
        <w:t>nd</w:t>
      </w:r>
      <w:r w:rsidRPr="00E4316B">
        <w:rPr>
          <w:b/>
          <w:bCs/>
          <w:i/>
          <w:iCs/>
          <w:sz w:val="24"/>
          <w:szCs w:val="24"/>
        </w:rPr>
        <w:t xml:space="preserve"> by Talkington.  </w:t>
      </w:r>
      <w:r w:rsidRPr="00E4316B">
        <w:rPr>
          <w:sz w:val="24"/>
          <w:szCs w:val="24"/>
        </w:rPr>
        <w:t>Motion carried 3-0.  Meeting resumed at 1</w:t>
      </w:r>
      <w:r w:rsidR="00B56549">
        <w:rPr>
          <w:sz w:val="24"/>
          <w:szCs w:val="24"/>
        </w:rPr>
        <w:t>1:32</w:t>
      </w:r>
      <w:r w:rsidRPr="00E4316B">
        <w:rPr>
          <w:sz w:val="24"/>
          <w:szCs w:val="24"/>
        </w:rPr>
        <w:t xml:space="preserve"> with no action taken.</w:t>
      </w:r>
    </w:p>
    <w:p w14:paraId="54250F83" w14:textId="2CD0F1BA" w:rsidR="00B56549" w:rsidRDefault="00B56549" w:rsidP="00815593">
      <w:pPr>
        <w:pStyle w:val="NoSpacing"/>
        <w:rPr>
          <w:sz w:val="24"/>
          <w:szCs w:val="24"/>
        </w:rPr>
      </w:pPr>
    </w:p>
    <w:p w14:paraId="66D63DF1" w14:textId="03BFE27C" w:rsidR="00B56549" w:rsidRPr="00B56549" w:rsidRDefault="00B56549" w:rsidP="00815593">
      <w:pPr>
        <w:pStyle w:val="NoSpacing"/>
        <w:rPr>
          <w:sz w:val="24"/>
          <w:szCs w:val="24"/>
        </w:rPr>
      </w:pPr>
      <w:r>
        <w:rPr>
          <w:b/>
          <w:bCs/>
          <w:i/>
          <w:iCs/>
          <w:sz w:val="24"/>
          <w:szCs w:val="24"/>
        </w:rPr>
        <w:t>Motion at 11:32 for 30 minutes of executive session for non-elected personnel by Hazelton was 2</w:t>
      </w:r>
      <w:r w:rsidRPr="00B56549">
        <w:rPr>
          <w:b/>
          <w:bCs/>
          <w:i/>
          <w:iCs/>
          <w:sz w:val="24"/>
          <w:szCs w:val="24"/>
          <w:vertAlign w:val="superscript"/>
        </w:rPr>
        <w:t>nd</w:t>
      </w:r>
      <w:r>
        <w:rPr>
          <w:b/>
          <w:bCs/>
          <w:i/>
          <w:iCs/>
          <w:sz w:val="24"/>
          <w:szCs w:val="24"/>
        </w:rPr>
        <w:t xml:space="preserve"> by Talkington.  </w:t>
      </w:r>
      <w:r>
        <w:rPr>
          <w:sz w:val="24"/>
          <w:szCs w:val="24"/>
        </w:rPr>
        <w:t>Motion carried 3-0.  Meeting resumed at 12:</w:t>
      </w:r>
      <w:r w:rsidR="007A5114">
        <w:rPr>
          <w:sz w:val="24"/>
          <w:szCs w:val="24"/>
        </w:rPr>
        <w:t xml:space="preserve">02 with no action taken.  </w:t>
      </w:r>
    </w:p>
    <w:p w14:paraId="64050F3B" w14:textId="77777777" w:rsidR="00815593" w:rsidRPr="00E4316B" w:rsidRDefault="00815593" w:rsidP="00815593">
      <w:pPr>
        <w:pStyle w:val="NoSpacing"/>
        <w:rPr>
          <w:sz w:val="24"/>
          <w:szCs w:val="24"/>
        </w:rPr>
      </w:pPr>
    </w:p>
    <w:p w14:paraId="5D7A79A6" w14:textId="26DE7BF8" w:rsidR="00C1019B" w:rsidRDefault="00815593" w:rsidP="00815593">
      <w:pPr>
        <w:spacing w:line="100" w:lineRule="atLeast"/>
        <w:rPr>
          <w:rFonts w:ascii="Calibri" w:hAnsi="Calibri" w:cs="Calibri"/>
        </w:rPr>
      </w:pPr>
      <w:r w:rsidRPr="00E4316B">
        <w:rPr>
          <w:rFonts w:ascii="Calibri" w:hAnsi="Calibri" w:cs="Calibri"/>
          <w:b/>
          <w:bCs/>
          <w:i/>
          <w:iCs/>
        </w:rPr>
        <w:t xml:space="preserve">Motion to increase salaries of </w:t>
      </w:r>
      <w:r w:rsidR="007A5114">
        <w:rPr>
          <w:rFonts w:ascii="Calibri" w:hAnsi="Calibri" w:cs="Calibri"/>
          <w:b/>
          <w:bCs/>
          <w:i/>
          <w:iCs/>
        </w:rPr>
        <w:t>all</w:t>
      </w:r>
      <w:r w:rsidR="00C1019B">
        <w:rPr>
          <w:rFonts w:ascii="Calibri" w:hAnsi="Calibri" w:cs="Calibri"/>
          <w:b/>
          <w:bCs/>
          <w:i/>
          <w:iCs/>
        </w:rPr>
        <w:t xml:space="preserve"> non-elected</w:t>
      </w:r>
      <w:r w:rsidR="007A5114">
        <w:rPr>
          <w:rFonts w:ascii="Calibri" w:hAnsi="Calibri" w:cs="Calibri"/>
          <w:b/>
          <w:bCs/>
          <w:i/>
          <w:iCs/>
        </w:rPr>
        <w:t xml:space="preserve"> full-time employees by 2.</w:t>
      </w:r>
      <w:r w:rsidRPr="00E4316B">
        <w:rPr>
          <w:rFonts w:ascii="Calibri" w:hAnsi="Calibri" w:cs="Calibri"/>
          <w:b/>
          <w:bCs/>
          <w:i/>
          <w:iCs/>
        </w:rPr>
        <w:t>5% by Hazelton was 2</w:t>
      </w:r>
      <w:r w:rsidRPr="00E4316B">
        <w:rPr>
          <w:rFonts w:ascii="Calibri" w:hAnsi="Calibri" w:cs="Calibri"/>
          <w:b/>
          <w:bCs/>
          <w:i/>
          <w:iCs/>
          <w:vertAlign w:val="superscript"/>
        </w:rPr>
        <w:t>nd</w:t>
      </w:r>
      <w:r w:rsidRPr="00E4316B">
        <w:rPr>
          <w:rFonts w:ascii="Calibri" w:hAnsi="Calibri" w:cs="Calibri"/>
          <w:b/>
          <w:bCs/>
          <w:i/>
          <w:iCs/>
        </w:rPr>
        <w:t xml:space="preserve"> by Talkington.  </w:t>
      </w:r>
      <w:r w:rsidRPr="00E4316B">
        <w:rPr>
          <w:rFonts w:ascii="Calibri" w:hAnsi="Calibri" w:cs="Calibri"/>
        </w:rPr>
        <w:t>Motion carried 3-0.</w:t>
      </w:r>
      <w:r w:rsidR="00C1019B">
        <w:rPr>
          <w:rFonts w:ascii="Calibri" w:hAnsi="Calibri" w:cs="Calibri"/>
        </w:rPr>
        <w:t xml:space="preserve">  </w:t>
      </w:r>
    </w:p>
    <w:p w14:paraId="40468DFE" w14:textId="6DC22C40" w:rsidR="00C1019B" w:rsidRDefault="00C1019B" w:rsidP="00815593">
      <w:pPr>
        <w:spacing w:line="100" w:lineRule="atLeast"/>
        <w:rPr>
          <w:rFonts w:ascii="Calibri" w:hAnsi="Calibri" w:cs="Calibri"/>
        </w:rPr>
      </w:pPr>
    </w:p>
    <w:p w14:paraId="4D28916E" w14:textId="27DE53B4" w:rsidR="00C1019B" w:rsidRPr="00C1019B" w:rsidRDefault="00C1019B" w:rsidP="00815593">
      <w:pPr>
        <w:spacing w:line="100" w:lineRule="atLeast"/>
        <w:rPr>
          <w:rFonts w:ascii="Calibri" w:hAnsi="Calibri" w:cs="Calibri"/>
        </w:rPr>
      </w:pPr>
      <w:r>
        <w:rPr>
          <w:rFonts w:ascii="Calibri" w:hAnsi="Calibri" w:cs="Calibri"/>
          <w:b/>
          <w:bCs/>
          <w:i/>
          <w:iCs/>
        </w:rPr>
        <w:t>Motion by Hazelton to increase salaries of appointed and elected officials by 2.5% was 2</w:t>
      </w:r>
      <w:r w:rsidRPr="00C1019B">
        <w:rPr>
          <w:rFonts w:ascii="Calibri" w:hAnsi="Calibri" w:cs="Calibri"/>
          <w:b/>
          <w:bCs/>
          <w:i/>
          <w:iCs/>
          <w:vertAlign w:val="superscript"/>
        </w:rPr>
        <w:t>nd</w:t>
      </w:r>
      <w:r>
        <w:rPr>
          <w:rFonts w:ascii="Calibri" w:hAnsi="Calibri" w:cs="Calibri"/>
          <w:b/>
          <w:bCs/>
          <w:i/>
          <w:iCs/>
        </w:rPr>
        <w:t xml:space="preserve"> by Talkington.  </w:t>
      </w:r>
      <w:r>
        <w:rPr>
          <w:rFonts w:ascii="Calibri" w:hAnsi="Calibri" w:cs="Calibri"/>
        </w:rPr>
        <w:t>Motion carried 3-0.  Commissioner Miller requested a work session in February to evaluate salaries</w:t>
      </w:r>
      <w:r w:rsidR="004D267A">
        <w:rPr>
          <w:rFonts w:ascii="Calibri" w:hAnsi="Calibri" w:cs="Calibri"/>
        </w:rPr>
        <w:t>.</w:t>
      </w:r>
    </w:p>
    <w:p w14:paraId="25A2AA98" w14:textId="77777777" w:rsidR="00815593" w:rsidRPr="00E4316B" w:rsidRDefault="00815593" w:rsidP="00815593">
      <w:pPr>
        <w:spacing w:line="100" w:lineRule="atLeast"/>
        <w:rPr>
          <w:rFonts w:ascii="Calibri" w:hAnsi="Calibri" w:cs="Calibri"/>
        </w:rPr>
      </w:pPr>
    </w:p>
    <w:p w14:paraId="398D9A3A" w14:textId="77777777" w:rsidR="00815593" w:rsidRPr="00E4316B" w:rsidRDefault="00815593" w:rsidP="00815593">
      <w:pPr>
        <w:spacing w:line="100" w:lineRule="atLeast"/>
        <w:rPr>
          <w:rFonts w:ascii="Calibri" w:hAnsi="Calibri" w:cs="Calibri"/>
        </w:rPr>
      </w:pPr>
    </w:p>
    <w:p w14:paraId="08627E1D" w14:textId="3D140D4C" w:rsidR="00815593" w:rsidRPr="00E4316B" w:rsidRDefault="00815593" w:rsidP="00815593">
      <w:pPr>
        <w:spacing w:line="100" w:lineRule="atLeast"/>
        <w:rPr>
          <w:rFonts w:ascii="Calibri" w:hAnsi="Calibri" w:cs="Calibri"/>
        </w:rPr>
      </w:pPr>
      <w:r w:rsidRPr="00E4316B">
        <w:rPr>
          <w:rFonts w:ascii="Calibri" w:hAnsi="Calibri" w:cs="Calibri"/>
        </w:rPr>
        <w:lastRenderedPageBreak/>
        <w:t>Motion to adjourn at 12:</w:t>
      </w:r>
      <w:r w:rsidR="007A5114">
        <w:rPr>
          <w:rFonts w:ascii="Calibri" w:hAnsi="Calibri" w:cs="Calibri"/>
        </w:rPr>
        <w:t>32</w:t>
      </w:r>
      <w:r w:rsidRPr="00E4316B">
        <w:rPr>
          <w:rFonts w:ascii="Calibri" w:hAnsi="Calibri" w:cs="Calibri"/>
        </w:rPr>
        <w:t xml:space="preserve"> by Hazelton was 2</w:t>
      </w:r>
      <w:r w:rsidRPr="00E4316B">
        <w:rPr>
          <w:rFonts w:ascii="Calibri" w:hAnsi="Calibri" w:cs="Calibri"/>
          <w:vertAlign w:val="superscript"/>
        </w:rPr>
        <w:t>nd</w:t>
      </w:r>
      <w:r w:rsidRPr="00E4316B">
        <w:rPr>
          <w:rFonts w:ascii="Calibri" w:hAnsi="Calibri" w:cs="Calibri"/>
        </w:rPr>
        <w:t xml:space="preserve"> by Talkington.  Motion carried 3-0.</w:t>
      </w:r>
    </w:p>
    <w:p w14:paraId="458CC63F" w14:textId="77777777" w:rsidR="00815593" w:rsidRPr="00E4316B" w:rsidRDefault="00815593" w:rsidP="00815593">
      <w:pPr>
        <w:spacing w:line="100" w:lineRule="atLeast"/>
        <w:rPr>
          <w:rFonts w:ascii="Calibri" w:hAnsi="Calibri" w:cs="Calibri"/>
        </w:rPr>
      </w:pPr>
    </w:p>
    <w:p w14:paraId="449E4311" w14:textId="1F0606B0" w:rsidR="00815593" w:rsidRPr="00E4316B" w:rsidRDefault="00815593" w:rsidP="00815593">
      <w:pPr>
        <w:spacing w:line="100" w:lineRule="atLeast"/>
        <w:rPr>
          <w:rFonts w:ascii="Calibri" w:hAnsi="Calibri" w:cs="Calibri"/>
        </w:rPr>
      </w:pPr>
      <w:r w:rsidRPr="00E4316B">
        <w:rPr>
          <w:rFonts w:ascii="Calibri" w:hAnsi="Calibri" w:cs="Calibri"/>
        </w:rPr>
        <w:t xml:space="preserve">Next scheduled meeting is January </w:t>
      </w:r>
      <w:r w:rsidR="007A5114">
        <w:rPr>
          <w:rFonts w:ascii="Calibri" w:hAnsi="Calibri" w:cs="Calibri"/>
        </w:rPr>
        <w:t>29</w:t>
      </w:r>
      <w:r w:rsidRPr="00E4316B">
        <w:rPr>
          <w:rFonts w:ascii="Calibri" w:hAnsi="Calibri" w:cs="Calibri"/>
        </w:rPr>
        <w:t>, 202</w:t>
      </w:r>
      <w:r w:rsidR="007A5114">
        <w:rPr>
          <w:rFonts w:ascii="Calibri" w:hAnsi="Calibri" w:cs="Calibri"/>
        </w:rPr>
        <w:t>1</w:t>
      </w:r>
      <w:r w:rsidRPr="00E4316B">
        <w:rPr>
          <w:rFonts w:ascii="Calibri" w:hAnsi="Calibri" w:cs="Calibri"/>
        </w:rPr>
        <w:t xml:space="preserve"> at 10:00 am.</w:t>
      </w:r>
    </w:p>
    <w:p w14:paraId="067FB766" w14:textId="77777777" w:rsidR="00815593" w:rsidRDefault="00815593" w:rsidP="00815593">
      <w:pPr>
        <w:spacing w:line="100" w:lineRule="atLeast"/>
        <w:rPr>
          <w:rFonts w:ascii="Calibri" w:hAnsi="Calibri" w:cs="Calibri"/>
        </w:rPr>
      </w:pPr>
    </w:p>
    <w:p w14:paraId="577BBA0C" w14:textId="77777777" w:rsidR="006667C3" w:rsidRDefault="006667C3" w:rsidP="00815593">
      <w:pPr>
        <w:tabs>
          <w:tab w:val="center" w:pos="4680"/>
          <w:tab w:val="left" w:pos="7104"/>
        </w:tabs>
        <w:spacing w:line="100" w:lineRule="atLeast"/>
        <w:rPr>
          <w:rFonts w:ascii="Calibri" w:hAnsi="Calibri" w:cs="Calibri"/>
        </w:rPr>
      </w:pPr>
    </w:p>
    <w:p w14:paraId="6A81CE32" w14:textId="77777777" w:rsidR="006667C3" w:rsidRDefault="006667C3" w:rsidP="00815593">
      <w:pPr>
        <w:tabs>
          <w:tab w:val="center" w:pos="4680"/>
          <w:tab w:val="left" w:pos="7104"/>
        </w:tabs>
        <w:spacing w:line="100" w:lineRule="atLeast"/>
        <w:rPr>
          <w:rFonts w:ascii="Calibri" w:hAnsi="Calibri" w:cs="Calibri"/>
        </w:rPr>
      </w:pPr>
    </w:p>
    <w:p w14:paraId="23302C99" w14:textId="77777777" w:rsidR="006667C3" w:rsidRDefault="006667C3" w:rsidP="00815593">
      <w:pPr>
        <w:tabs>
          <w:tab w:val="center" w:pos="4680"/>
          <w:tab w:val="left" w:pos="7104"/>
        </w:tabs>
        <w:spacing w:line="100" w:lineRule="atLeast"/>
        <w:rPr>
          <w:rFonts w:ascii="Calibri" w:hAnsi="Calibri" w:cs="Calibri"/>
        </w:rPr>
      </w:pPr>
    </w:p>
    <w:p w14:paraId="49D87038" w14:textId="77777777" w:rsidR="006667C3" w:rsidRDefault="006667C3" w:rsidP="00815593">
      <w:pPr>
        <w:tabs>
          <w:tab w:val="center" w:pos="4680"/>
          <w:tab w:val="left" w:pos="7104"/>
        </w:tabs>
        <w:spacing w:line="100" w:lineRule="atLeast"/>
        <w:rPr>
          <w:rFonts w:ascii="Calibri" w:hAnsi="Calibri" w:cs="Calibri"/>
        </w:rPr>
      </w:pPr>
    </w:p>
    <w:p w14:paraId="6FAD8696" w14:textId="77777777" w:rsidR="006667C3" w:rsidRDefault="006667C3" w:rsidP="00815593">
      <w:pPr>
        <w:tabs>
          <w:tab w:val="center" w:pos="4680"/>
          <w:tab w:val="left" w:pos="7104"/>
        </w:tabs>
        <w:spacing w:line="100" w:lineRule="atLeast"/>
        <w:rPr>
          <w:rFonts w:ascii="Calibri" w:hAnsi="Calibri" w:cs="Calibri"/>
        </w:rPr>
      </w:pPr>
    </w:p>
    <w:p w14:paraId="6CAB7DD2" w14:textId="0F55F53B" w:rsidR="00815593" w:rsidRDefault="00815593" w:rsidP="00815593">
      <w:pPr>
        <w:tabs>
          <w:tab w:val="center" w:pos="4680"/>
          <w:tab w:val="left" w:pos="7104"/>
        </w:tabs>
        <w:spacing w:line="100" w:lineRule="atLeast"/>
        <w:rPr>
          <w:rFonts w:ascii="Calibri" w:hAnsi="Calibri" w:cs="Calibri"/>
        </w:rPr>
      </w:pPr>
      <w:r>
        <w:rPr>
          <w:rFonts w:ascii="Calibri" w:hAnsi="Calibri" w:cs="Calibri"/>
        </w:rPr>
        <w:tab/>
        <w:t xml:space="preserve">  ADOPTION OF ABOVE MINUTES</w:t>
      </w:r>
      <w:r>
        <w:rPr>
          <w:rFonts w:ascii="Calibri" w:hAnsi="Calibri" w:cs="Calibri"/>
        </w:rPr>
        <w:tab/>
      </w:r>
    </w:p>
    <w:p w14:paraId="0A06E338" w14:textId="77777777" w:rsidR="00815593" w:rsidRDefault="00815593" w:rsidP="00815593">
      <w:pPr>
        <w:spacing w:line="100" w:lineRule="atLeast"/>
        <w:rPr>
          <w:rFonts w:ascii="Calibri" w:hAnsi="Calibri" w:cs="Calibri"/>
        </w:rPr>
      </w:pPr>
    </w:p>
    <w:p w14:paraId="45478D9F" w14:textId="77777777" w:rsidR="00815593" w:rsidRDefault="00815593" w:rsidP="00815593">
      <w:pPr>
        <w:spacing w:line="100" w:lineRule="atLeast"/>
        <w:ind w:left="2880" w:firstLine="720"/>
        <w:rPr>
          <w:rFonts w:ascii="Calibri" w:hAnsi="Calibri" w:cs="Calibri"/>
        </w:rPr>
      </w:pPr>
      <w:r>
        <w:rPr>
          <w:rFonts w:ascii="Calibri" w:hAnsi="Calibri" w:cs="Calibri"/>
        </w:rPr>
        <w:t xml:space="preserve">      STATE OF KANSAS</w:t>
      </w:r>
    </w:p>
    <w:p w14:paraId="6510E207" w14:textId="77777777" w:rsidR="00815593" w:rsidRDefault="00815593" w:rsidP="00815593">
      <w:pPr>
        <w:spacing w:line="100" w:lineRule="atLeast"/>
        <w:ind w:left="2880" w:firstLine="720"/>
        <w:rPr>
          <w:rFonts w:ascii="Calibri" w:hAnsi="Calibri" w:cs="Calibri"/>
        </w:rPr>
      </w:pPr>
      <w:r>
        <w:rPr>
          <w:rFonts w:ascii="Calibri" w:hAnsi="Calibri" w:cs="Calibri"/>
        </w:rPr>
        <w:t xml:space="preserve">     COUNTY OF CHASE</w:t>
      </w:r>
    </w:p>
    <w:p w14:paraId="53BC1B81" w14:textId="77777777" w:rsidR="00815593" w:rsidRDefault="00815593" w:rsidP="00815593">
      <w:pPr>
        <w:spacing w:line="100" w:lineRule="atLeast"/>
        <w:ind w:left="2880" w:firstLine="720"/>
        <w:rPr>
          <w:rFonts w:ascii="Calibri" w:hAnsi="Calibri" w:cs="Calibri"/>
        </w:rPr>
      </w:pPr>
    </w:p>
    <w:p w14:paraId="72781274" w14:textId="726D31BE" w:rsidR="00815593" w:rsidRDefault="00815593" w:rsidP="00815593">
      <w:pPr>
        <w:spacing w:line="100" w:lineRule="atLeast"/>
        <w:rPr>
          <w:rFonts w:ascii="Calibri" w:hAnsi="Calibri" w:cs="Calibri"/>
        </w:rPr>
      </w:pPr>
      <w:r>
        <w:rPr>
          <w:rFonts w:ascii="Calibri" w:hAnsi="Calibri" w:cs="Calibri"/>
        </w:rPr>
        <w:t xml:space="preserve">NOW ON This </w:t>
      </w:r>
      <w:r w:rsidR="007A5114">
        <w:rPr>
          <w:rFonts w:ascii="Calibri" w:hAnsi="Calibri" w:cs="Calibri"/>
        </w:rPr>
        <w:t>29</w:t>
      </w:r>
      <w:r w:rsidR="007A5114" w:rsidRPr="007A5114">
        <w:rPr>
          <w:rFonts w:ascii="Calibri" w:hAnsi="Calibri" w:cs="Calibri"/>
          <w:vertAlign w:val="superscript"/>
        </w:rPr>
        <w:t>th</w:t>
      </w:r>
      <w:r w:rsidR="007A5114">
        <w:rPr>
          <w:rFonts w:ascii="Calibri" w:hAnsi="Calibri" w:cs="Calibri"/>
        </w:rPr>
        <w:t xml:space="preserve"> </w:t>
      </w:r>
      <w:r>
        <w:rPr>
          <w:rFonts w:ascii="Calibri" w:hAnsi="Calibri" w:cs="Calibri"/>
        </w:rPr>
        <w:t>day of January, 202</w:t>
      </w:r>
      <w:r w:rsidR="007A5114">
        <w:rPr>
          <w:rFonts w:ascii="Calibri" w:hAnsi="Calibri" w:cs="Calibri"/>
        </w:rPr>
        <w:t>1</w:t>
      </w:r>
      <w:r>
        <w:rPr>
          <w:rFonts w:ascii="Calibri" w:hAnsi="Calibri" w:cs="Calibri"/>
        </w:rPr>
        <w:t>, as shown in the Minutes of this date’s meeting, the above Minutes are hereby ADOPTED as the official record of the proceedings, business and actions of the Board of Chase County Commissioners during the session above described.</w:t>
      </w:r>
    </w:p>
    <w:p w14:paraId="0368F03E" w14:textId="77777777" w:rsidR="00815593" w:rsidRDefault="00815593" w:rsidP="00815593">
      <w:pPr>
        <w:spacing w:line="100" w:lineRule="atLeast"/>
        <w:rPr>
          <w:rFonts w:ascii="Calibri" w:hAnsi="Calibri" w:cs="Calibri"/>
        </w:rPr>
      </w:pPr>
    </w:p>
    <w:p w14:paraId="6BD536FD" w14:textId="77777777" w:rsidR="00815593" w:rsidRDefault="00815593" w:rsidP="00815593">
      <w:pPr>
        <w:spacing w:line="100" w:lineRule="atLeast"/>
        <w:rPr>
          <w:rFonts w:ascii="Calibri" w:hAnsi="Calibri" w:cs="Calibri"/>
        </w:rPr>
      </w:pPr>
      <w:r>
        <w:rPr>
          <w:rFonts w:ascii="Calibri" w:hAnsi="Calibri" w:cs="Calibri"/>
        </w:rPr>
        <w:t xml:space="preserve">                                           BY THE BOARD OF COUNTY COMMISSIONERS</w:t>
      </w:r>
    </w:p>
    <w:p w14:paraId="6DAB7826" w14:textId="77777777" w:rsidR="00815593" w:rsidRDefault="00815593" w:rsidP="00815593">
      <w:pPr>
        <w:spacing w:line="100" w:lineRule="atLeast"/>
        <w:rPr>
          <w:rFonts w:ascii="Calibri" w:hAnsi="Calibri" w:cs="Calibri"/>
        </w:rPr>
      </w:pPr>
    </w:p>
    <w:p w14:paraId="662D4DE7" w14:textId="77777777" w:rsidR="00815593" w:rsidRDefault="00815593" w:rsidP="00815593">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31279BF" w14:textId="77777777" w:rsidR="00815593" w:rsidRDefault="00815593" w:rsidP="00815593">
      <w:pPr>
        <w:spacing w:line="100" w:lineRule="atLeast"/>
        <w:ind w:left="4320" w:firstLine="720"/>
        <w:rPr>
          <w:rFonts w:ascii="Calibri" w:hAnsi="Calibri" w:cs="Calibri"/>
        </w:rPr>
      </w:pPr>
      <w:r>
        <w:rPr>
          <w:rFonts w:ascii="Calibri" w:hAnsi="Calibri" w:cs="Calibri"/>
        </w:rPr>
        <w:t>______________________________</w:t>
      </w:r>
    </w:p>
    <w:p w14:paraId="26D584A2" w14:textId="77777777" w:rsidR="00815593" w:rsidRDefault="00815593" w:rsidP="00815593">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Anthony Hazelton, Chairman</w:t>
      </w:r>
    </w:p>
    <w:p w14:paraId="684DF239" w14:textId="77777777" w:rsidR="00815593" w:rsidRDefault="00815593" w:rsidP="00815593">
      <w:pPr>
        <w:spacing w:line="100" w:lineRule="atLeast"/>
        <w:rPr>
          <w:rFonts w:ascii="Calibri" w:hAnsi="Calibri" w:cs="Calibri"/>
        </w:rPr>
      </w:pPr>
      <w:r>
        <w:rPr>
          <w:rFonts w:ascii="Calibri" w:hAnsi="Calibri" w:cs="Calibri"/>
        </w:rPr>
        <w:t xml:space="preserve">                    SEAL</w:t>
      </w:r>
    </w:p>
    <w:p w14:paraId="11525777" w14:textId="77777777" w:rsidR="00815593" w:rsidRDefault="00815593" w:rsidP="00815593">
      <w:pPr>
        <w:spacing w:line="100" w:lineRule="atLeast"/>
        <w:rPr>
          <w:rFonts w:ascii="Calibri" w:hAnsi="Calibri" w:cs="Calibri"/>
        </w:rPr>
      </w:pPr>
    </w:p>
    <w:p w14:paraId="1EF23325" w14:textId="77777777" w:rsidR="00815593" w:rsidRDefault="00815593" w:rsidP="00815593">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____________________________   </w:t>
      </w:r>
    </w:p>
    <w:p w14:paraId="4CA0CDC9" w14:textId="2184E3E8" w:rsidR="00815593" w:rsidRDefault="00815593" w:rsidP="00815593">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7A5114">
        <w:rPr>
          <w:rFonts w:ascii="Calibri" w:hAnsi="Calibri" w:cs="Calibri"/>
        </w:rPr>
        <w:t>Randy Talkington</w:t>
      </w:r>
      <w:r>
        <w:rPr>
          <w:rFonts w:ascii="Calibri" w:hAnsi="Calibri" w:cs="Calibri"/>
        </w:rPr>
        <w:t>, Vice Chairman</w:t>
      </w:r>
    </w:p>
    <w:p w14:paraId="50036C77" w14:textId="77777777" w:rsidR="00815593" w:rsidRDefault="00815593" w:rsidP="00815593">
      <w:pPr>
        <w:spacing w:line="100" w:lineRule="atLeast"/>
        <w:rPr>
          <w:rFonts w:ascii="Calibri" w:hAnsi="Calibri" w:cs="Calibri"/>
        </w:rPr>
      </w:pPr>
    </w:p>
    <w:p w14:paraId="2E64DFE8" w14:textId="77777777" w:rsidR="00815593" w:rsidRDefault="00815593" w:rsidP="00815593">
      <w:pPr>
        <w:spacing w:line="100" w:lineRule="atLeas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6EEE967A" w14:textId="77777777" w:rsidR="00815593" w:rsidRDefault="00815593" w:rsidP="00815593">
      <w:pPr>
        <w:spacing w:line="100" w:lineRule="atLeast"/>
        <w:ind w:left="4320" w:firstLine="720"/>
        <w:rPr>
          <w:rFonts w:ascii="Calibri" w:hAnsi="Calibri" w:cs="Calibri"/>
        </w:rPr>
      </w:pPr>
      <w:r>
        <w:rPr>
          <w:rFonts w:ascii="Calibri" w:hAnsi="Calibri" w:cs="Calibri"/>
        </w:rPr>
        <w:t>______________________________</w:t>
      </w:r>
    </w:p>
    <w:p w14:paraId="520FC64C" w14:textId="1D666CBA" w:rsidR="00815593" w:rsidRDefault="007A5114" w:rsidP="00815593">
      <w:pPr>
        <w:spacing w:line="100" w:lineRule="atLeast"/>
        <w:ind w:left="4320" w:firstLine="720"/>
        <w:rPr>
          <w:rFonts w:ascii="Calibri" w:hAnsi="Calibri" w:cs="Calibri"/>
        </w:rPr>
      </w:pPr>
      <w:r>
        <w:rPr>
          <w:rFonts w:ascii="Calibri" w:hAnsi="Calibri" w:cs="Calibri"/>
        </w:rPr>
        <w:t>Matthew Miller</w:t>
      </w:r>
      <w:r w:rsidR="00815593">
        <w:rPr>
          <w:rFonts w:ascii="Calibri" w:hAnsi="Calibri" w:cs="Calibri"/>
        </w:rPr>
        <w:t>, Member</w:t>
      </w:r>
    </w:p>
    <w:p w14:paraId="423734BD" w14:textId="77777777" w:rsidR="00815593" w:rsidRDefault="00815593" w:rsidP="00815593">
      <w:pPr>
        <w:spacing w:line="100" w:lineRule="atLeast"/>
        <w:ind w:left="4320" w:firstLine="720"/>
        <w:rPr>
          <w:rFonts w:ascii="Calibri" w:hAnsi="Calibri" w:cs="Calibri"/>
        </w:rPr>
      </w:pPr>
    </w:p>
    <w:p w14:paraId="5AEF1C69" w14:textId="77777777" w:rsidR="00815593" w:rsidRDefault="00815593" w:rsidP="00815593">
      <w:pPr>
        <w:spacing w:line="100" w:lineRule="atLeast"/>
        <w:ind w:left="4320" w:firstLine="720"/>
        <w:rPr>
          <w:rFonts w:ascii="Calibri" w:hAnsi="Calibri" w:cs="Calibri"/>
        </w:rPr>
      </w:pPr>
    </w:p>
    <w:p w14:paraId="2221DB9C" w14:textId="77777777" w:rsidR="00815593" w:rsidRDefault="00815593" w:rsidP="00815593">
      <w:pPr>
        <w:spacing w:line="100" w:lineRule="atLeast"/>
      </w:pPr>
      <w:r>
        <w:rPr>
          <w:rFonts w:ascii="Calibri" w:hAnsi="Calibri" w:cs="Calibri"/>
        </w:rPr>
        <w:t>Attest: ____________________________                  Connie M. Pretzer, County Clerk</w:t>
      </w:r>
    </w:p>
    <w:p w14:paraId="685A4D63" w14:textId="77777777" w:rsidR="00E557B8" w:rsidRDefault="00E557B8"/>
    <w:sectPr w:rsidR="00E557B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93"/>
    <w:rsid w:val="0007786E"/>
    <w:rsid w:val="0035799F"/>
    <w:rsid w:val="004D267A"/>
    <w:rsid w:val="006667C3"/>
    <w:rsid w:val="00705FD0"/>
    <w:rsid w:val="007240F1"/>
    <w:rsid w:val="007A4DA9"/>
    <w:rsid w:val="007A5114"/>
    <w:rsid w:val="008141EB"/>
    <w:rsid w:val="00815593"/>
    <w:rsid w:val="00AA3E5A"/>
    <w:rsid w:val="00B56549"/>
    <w:rsid w:val="00C1019B"/>
    <w:rsid w:val="00CF155C"/>
    <w:rsid w:val="00CF23BA"/>
    <w:rsid w:val="00D97B5D"/>
    <w:rsid w:val="00E557B8"/>
    <w:rsid w:val="00F1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FE0E"/>
  <w15:chartTrackingRefBased/>
  <w15:docId w15:val="{30B12E9E-7E3C-4D93-8CD4-0E7D9463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93"/>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12</cp:revision>
  <cp:lastPrinted>2021-01-15T22:21:00Z</cp:lastPrinted>
  <dcterms:created xsi:type="dcterms:W3CDTF">2021-01-15T16:40:00Z</dcterms:created>
  <dcterms:modified xsi:type="dcterms:W3CDTF">2021-01-19T13:48:00Z</dcterms:modified>
</cp:coreProperties>
</file>