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3BB00" w14:textId="77777777" w:rsidR="00B5260F" w:rsidRPr="00F66F8F" w:rsidRDefault="00B5260F" w:rsidP="00B5260F">
      <w:pPr>
        <w:spacing w:after="0" w:line="240" w:lineRule="auto"/>
        <w:jc w:val="center"/>
        <w:rPr>
          <w:rFonts w:ascii="Calibri" w:hAnsi="Calibri"/>
          <w:sz w:val="28"/>
          <w:szCs w:val="28"/>
        </w:rPr>
      </w:pPr>
    </w:p>
    <w:p w14:paraId="63C9D32D" w14:textId="77777777" w:rsidR="00B5260F" w:rsidRPr="00F66F8F" w:rsidRDefault="00B5260F" w:rsidP="00B5260F">
      <w:pPr>
        <w:spacing w:after="0" w:line="240" w:lineRule="auto"/>
        <w:jc w:val="center"/>
        <w:rPr>
          <w:rFonts w:ascii="Calibri" w:hAnsi="Calibri"/>
          <w:sz w:val="28"/>
          <w:szCs w:val="28"/>
        </w:rPr>
      </w:pPr>
    </w:p>
    <w:p w14:paraId="50B75FEE" w14:textId="77777777" w:rsidR="00B5260F" w:rsidRPr="00F66F8F" w:rsidRDefault="00B5260F" w:rsidP="00B5260F">
      <w:pPr>
        <w:spacing w:after="0" w:line="240" w:lineRule="auto"/>
        <w:jc w:val="center"/>
        <w:rPr>
          <w:rFonts w:ascii="Calibri" w:hAnsi="Calibri"/>
          <w:sz w:val="28"/>
          <w:szCs w:val="28"/>
        </w:rPr>
      </w:pPr>
      <w:r w:rsidRPr="00F66F8F">
        <w:rPr>
          <w:rFonts w:ascii="Calibri" w:hAnsi="Calibri"/>
          <w:sz w:val="28"/>
          <w:szCs w:val="28"/>
        </w:rPr>
        <w:t>JOURNAL OF PROCEEDINGS AND MINUTES</w:t>
      </w:r>
    </w:p>
    <w:p w14:paraId="25E80D99" w14:textId="77777777" w:rsidR="00B5260F" w:rsidRPr="00F66F8F" w:rsidRDefault="00B5260F" w:rsidP="00B5260F">
      <w:pPr>
        <w:spacing w:after="0" w:line="240" w:lineRule="auto"/>
        <w:jc w:val="center"/>
        <w:rPr>
          <w:rFonts w:ascii="Calibri" w:hAnsi="Calibri"/>
          <w:sz w:val="28"/>
          <w:szCs w:val="28"/>
        </w:rPr>
      </w:pPr>
      <w:r w:rsidRPr="00F66F8F">
        <w:rPr>
          <w:rFonts w:ascii="Calibri" w:hAnsi="Calibri"/>
          <w:sz w:val="28"/>
          <w:szCs w:val="28"/>
        </w:rPr>
        <w:t>OF THE CHASE COUNTY, KANSAS</w:t>
      </w:r>
    </w:p>
    <w:p w14:paraId="525E5BC8" w14:textId="77777777" w:rsidR="00B5260F" w:rsidRPr="00F66F8F" w:rsidRDefault="00B5260F" w:rsidP="00B5260F">
      <w:pPr>
        <w:spacing w:after="0" w:line="240" w:lineRule="auto"/>
        <w:jc w:val="center"/>
        <w:rPr>
          <w:rFonts w:ascii="Calibri" w:hAnsi="Calibri"/>
          <w:sz w:val="28"/>
          <w:szCs w:val="28"/>
        </w:rPr>
      </w:pPr>
      <w:r w:rsidRPr="00F66F8F">
        <w:rPr>
          <w:rFonts w:ascii="Calibri" w:hAnsi="Calibri"/>
          <w:sz w:val="28"/>
          <w:szCs w:val="28"/>
        </w:rPr>
        <w:t>BOARD OF COUNTY COMMISSIONERS</w:t>
      </w:r>
    </w:p>
    <w:p w14:paraId="08F3E026" w14:textId="77777777" w:rsidR="00B5260F" w:rsidRPr="00F66F8F" w:rsidRDefault="00B5260F" w:rsidP="00B5260F">
      <w:pPr>
        <w:spacing w:after="0" w:line="240" w:lineRule="auto"/>
        <w:jc w:val="center"/>
        <w:rPr>
          <w:rFonts w:ascii="Calibri" w:hAnsi="Calibri"/>
          <w:sz w:val="28"/>
          <w:szCs w:val="28"/>
        </w:rPr>
      </w:pPr>
    </w:p>
    <w:p w14:paraId="0EEAD924" w14:textId="14568AEA" w:rsidR="00B5260F" w:rsidRPr="00F66F8F" w:rsidRDefault="00B5260F" w:rsidP="00B5260F">
      <w:pPr>
        <w:spacing w:after="0" w:line="240" w:lineRule="auto"/>
        <w:jc w:val="center"/>
        <w:rPr>
          <w:rFonts w:ascii="Calibri" w:hAnsi="Calibri"/>
          <w:sz w:val="28"/>
          <w:szCs w:val="28"/>
        </w:rPr>
      </w:pPr>
      <w:r w:rsidRPr="00F66F8F">
        <w:rPr>
          <w:rFonts w:ascii="Calibri" w:hAnsi="Calibri"/>
          <w:sz w:val="28"/>
          <w:szCs w:val="28"/>
        </w:rPr>
        <w:t xml:space="preserve">March </w:t>
      </w:r>
      <w:r w:rsidR="00A41F44" w:rsidRPr="00F66F8F">
        <w:rPr>
          <w:rFonts w:ascii="Calibri" w:hAnsi="Calibri"/>
          <w:sz w:val="28"/>
          <w:szCs w:val="28"/>
        </w:rPr>
        <w:t>23</w:t>
      </w:r>
      <w:r w:rsidRPr="00F66F8F">
        <w:rPr>
          <w:rFonts w:ascii="Calibri" w:hAnsi="Calibri"/>
          <w:sz w:val="28"/>
          <w:szCs w:val="28"/>
        </w:rPr>
        <w:t>, 2021</w:t>
      </w:r>
    </w:p>
    <w:p w14:paraId="571BE9C8" w14:textId="0B7E3500" w:rsidR="00A41F44" w:rsidRPr="00F66F8F" w:rsidRDefault="00A41F44" w:rsidP="00B5260F">
      <w:pPr>
        <w:spacing w:after="0" w:line="240" w:lineRule="auto"/>
        <w:jc w:val="center"/>
        <w:rPr>
          <w:rFonts w:ascii="Calibri" w:hAnsi="Calibri"/>
          <w:b/>
          <w:bCs/>
          <w:i/>
          <w:iCs/>
          <w:sz w:val="28"/>
          <w:szCs w:val="28"/>
        </w:rPr>
      </w:pPr>
      <w:r w:rsidRPr="00F66F8F">
        <w:rPr>
          <w:rFonts w:ascii="Calibri" w:hAnsi="Calibri"/>
          <w:b/>
          <w:bCs/>
          <w:i/>
          <w:iCs/>
          <w:sz w:val="28"/>
          <w:szCs w:val="28"/>
        </w:rPr>
        <w:t>Special Meeting</w:t>
      </w:r>
    </w:p>
    <w:p w14:paraId="6298EA8E" w14:textId="77777777" w:rsidR="00B5260F" w:rsidRPr="00F66F8F" w:rsidRDefault="00B5260F" w:rsidP="00B5260F">
      <w:pPr>
        <w:spacing w:after="0" w:line="240" w:lineRule="auto"/>
        <w:rPr>
          <w:rFonts w:ascii="Calibri" w:hAnsi="Calibri"/>
          <w:sz w:val="28"/>
          <w:szCs w:val="28"/>
        </w:rPr>
      </w:pPr>
    </w:p>
    <w:p w14:paraId="6F3A5BBD" w14:textId="03C3E724" w:rsidR="00B5260F" w:rsidRPr="00F66F8F" w:rsidRDefault="00B5260F" w:rsidP="00B5260F">
      <w:pPr>
        <w:spacing w:after="0" w:line="240" w:lineRule="auto"/>
        <w:rPr>
          <w:rFonts w:ascii="Calibri" w:hAnsi="Calibri"/>
          <w:sz w:val="28"/>
          <w:szCs w:val="28"/>
        </w:rPr>
      </w:pPr>
      <w:r w:rsidRPr="00F66F8F">
        <w:rPr>
          <w:rFonts w:ascii="Calibri" w:hAnsi="Calibri"/>
          <w:sz w:val="28"/>
          <w:szCs w:val="28"/>
        </w:rPr>
        <w:t xml:space="preserve">March </w:t>
      </w:r>
      <w:r w:rsidR="00A41F44" w:rsidRPr="00F66F8F">
        <w:rPr>
          <w:rFonts w:ascii="Calibri" w:hAnsi="Calibri"/>
          <w:sz w:val="28"/>
          <w:szCs w:val="28"/>
        </w:rPr>
        <w:t>23</w:t>
      </w:r>
      <w:r w:rsidRPr="00F66F8F">
        <w:rPr>
          <w:rFonts w:ascii="Calibri" w:hAnsi="Calibri"/>
          <w:sz w:val="28"/>
          <w:szCs w:val="28"/>
        </w:rPr>
        <w:t xml:space="preserve">, 2021 at 10:00 am; Anthony Hazelton-Chairman, Randy Talkington-Vice chairman, Matt Miller-member and Connie Pretzer-County Clerk assembled in the Chase County Commission Chambers.   Hazelton opened the meeting with the Pledge of Allegiance.  </w:t>
      </w:r>
    </w:p>
    <w:p w14:paraId="728212D0" w14:textId="77777777" w:rsidR="00B5260F" w:rsidRPr="00F66F8F" w:rsidRDefault="00B5260F" w:rsidP="00B5260F">
      <w:pPr>
        <w:spacing w:after="0" w:line="240" w:lineRule="auto"/>
        <w:rPr>
          <w:rFonts w:ascii="Calibri" w:hAnsi="Calibri"/>
          <w:sz w:val="28"/>
          <w:szCs w:val="28"/>
        </w:rPr>
      </w:pPr>
    </w:p>
    <w:p w14:paraId="0318B013" w14:textId="60004399" w:rsidR="00B5260F" w:rsidRPr="00F66F8F" w:rsidRDefault="00B5260F" w:rsidP="00B5260F">
      <w:pPr>
        <w:spacing w:after="0" w:line="240" w:lineRule="auto"/>
        <w:rPr>
          <w:rFonts w:ascii="Calibri" w:hAnsi="Calibri"/>
          <w:b/>
          <w:bCs/>
          <w:i/>
          <w:iCs/>
          <w:sz w:val="28"/>
          <w:szCs w:val="28"/>
        </w:rPr>
      </w:pPr>
      <w:r w:rsidRPr="00F66F8F">
        <w:rPr>
          <w:rFonts w:ascii="Calibri" w:hAnsi="Calibri"/>
          <w:b/>
          <w:bCs/>
          <w:i/>
          <w:iCs/>
          <w:sz w:val="28"/>
          <w:szCs w:val="28"/>
        </w:rPr>
        <w:t xml:space="preserve"> Special Meeting for March 23</w:t>
      </w:r>
      <w:r w:rsidRPr="00F66F8F">
        <w:rPr>
          <w:rFonts w:ascii="Calibri" w:hAnsi="Calibri"/>
          <w:b/>
          <w:bCs/>
          <w:i/>
          <w:iCs/>
          <w:sz w:val="28"/>
          <w:szCs w:val="28"/>
          <w:vertAlign w:val="superscript"/>
        </w:rPr>
        <w:t>rd</w:t>
      </w:r>
      <w:r w:rsidRPr="00F66F8F">
        <w:rPr>
          <w:rFonts w:ascii="Calibri" w:hAnsi="Calibri"/>
          <w:b/>
          <w:bCs/>
          <w:i/>
          <w:iCs/>
          <w:sz w:val="28"/>
          <w:szCs w:val="28"/>
        </w:rPr>
        <w:t xml:space="preserve"> at 10:00 am</w:t>
      </w:r>
      <w:r w:rsidR="00A41F44" w:rsidRPr="00F66F8F">
        <w:rPr>
          <w:rFonts w:ascii="Calibri" w:hAnsi="Calibri"/>
          <w:b/>
          <w:bCs/>
          <w:i/>
          <w:iCs/>
          <w:sz w:val="28"/>
          <w:szCs w:val="28"/>
        </w:rPr>
        <w:t xml:space="preserve"> was called</w:t>
      </w:r>
      <w:r w:rsidRPr="00F66F8F">
        <w:rPr>
          <w:rFonts w:ascii="Calibri" w:hAnsi="Calibri"/>
          <w:b/>
          <w:bCs/>
          <w:i/>
          <w:iCs/>
          <w:sz w:val="28"/>
          <w:szCs w:val="28"/>
        </w:rPr>
        <w:t xml:space="preserve"> for the purpose of resuming department head meetings, discussing Executive Order No. 20-68 and wage study</w:t>
      </w:r>
      <w:r w:rsidR="00A41F44" w:rsidRPr="00F66F8F">
        <w:rPr>
          <w:rFonts w:ascii="Calibri" w:hAnsi="Calibri"/>
          <w:b/>
          <w:bCs/>
          <w:i/>
          <w:iCs/>
          <w:sz w:val="28"/>
          <w:szCs w:val="28"/>
        </w:rPr>
        <w:t>.</w:t>
      </w:r>
    </w:p>
    <w:p w14:paraId="052E3BF2" w14:textId="59BE73F3" w:rsidR="00A41F44" w:rsidRPr="00F66F8F" w:rsidRDefault="00A41F44" w:rsidP="00B5260F">
      <w:pPr>
        <w:spacing w:after="0" w:line="240" w:lineRule="auto"/>
        <w:rPr>
          <w:rFonts w:ascii="Calibri" w:hAnsi="Calibri"/>
          <w:b/>
          <w:bCs/>
          <w:i/>
          <w:iCs/>
          <w:sz w:val="28"/>
          <w:szCs w:val="28"/>
        </w:rPr>
      </w:pPr>
    </w:p>
    <w:p w14:paraId="7A732497" w14:textId="3C32526C" w:rsidR="00A41F44" w:rsidRPr="00F66F8F" w:rsidRDefault="00364EA3" w:rsidP="00B5260F">
      <w:pPr>
        <w:spacing w:after="0" w:line="240" w:lineRule="auto"/>
        <w:rPr>
          <w:rFonts w:ascii="Calibri" w:hAnsi="Calibri"/>
          <w:sz w:val="28"/>
          <w:szCs w:val="28"/>
        </w:rPr>
      </w:pPr>
      <w:r w:rsidRPr="00F66F8F">
        <w:rPr>
          <w:rFonts w:ascii="Calibri" w:hAnsi="Calibri"/>
          <w:sz w:val="28"/>
          <w:szCs w:val="28"/>
        </w:rPr>
        <w:t>Public Health Officer Carol Coirier and Health Department Administrator Candra Good met with the Commissioners.  Good explained that KDHE’s recommendation is to still mask and social distance unless with other vaccinated individuals.  Governor’s executive order 20-68 was discussed along with County Resolution 2021-04 which would opt the County out of the executive order.  Good was in favor of opting out of the mask mandate as long as Chase County residents understand that it is still recommended by KDHE and CDC to social distance, wear masks and follow hygiene rules.  Coirier concurred and added that businesses still have the right to require masks upon entering their busin</w:t>
      </w:r>
      <w:r w:rsidR="00B06E65" w:rsidRPr="00F66F8F">
        <w:rPr>
          <w:rFonts w:ascii="Calibri" w:hAnsi="Calibri"/>
          <w:sz w:val="28"/>
          <w:szCs w:val="28"/>
        </w:rPr>
        <w:t>esses.  Commissioner Miller said he has been following a bill that will likely pass in the Statehouse that will allow closed businesses to eliminate their property taxes</w:t>
      </w:r>
      <w:r w:rsidR="009C748B" w:rsidRPr="00F66F8F">
        <w:rPr>
          <w:rFonts w:ascii="Calibri" w:hAnsi="Calibri"/>
          <w:sz w:val="28"/>
          <w:szCs w:val="28"/>
        </w:rPr>
        <w:t xml:space="preserve"> if forced to follow the mask mandate.  Miller also believes that even though the County may opt out of the executive order requiring masks, that residents know and understand that the Commission would like residents to remain diligent in fight against this virus by masking, hand washing and social distancing.  </w:t>
      </w:r>
    </w:p>
    <w:p w14:paraId="65277BC7" w14:textId="77777777" w:rsidR="00B5260F" w:rsidRPr="00F66F8F" w:rsidRDefault="00B5260F" w:rsidP="00B5260F">
      <w:pPr>
        <w:spacing w:after="0" w:line="240" w:lineRule="auto"/>
        <w:rPr>
          <w:rFonts w:ascii="Calibri" w:hAnsi="Calibri"/>
          <w:sz w:val="28"/>
          <w:szCs w:val="28"/>
        </w:rPr>
      </w:pPr>
    </w:p>
    <w:p w14:paraId="36C467F3" w14:textId="29378675" w:rsidR="00B5260F" w:rsidRPr="00F66F8F" w:rsidRDefault="009C748B" w:rsidP="00B5260F">
      <w:pPr>
        <w:spacing w:after="0" w:line="240" w:lineRule="auto"/>
        <w:rPr>
          <w:rFonts w:ascii="Calibri" w:hAnsi="Calibri"/>
          <w:sz w:val="28"/>
          <w:szCs w:val="28"/>
        </w:rPr>
      </w:pPr>
      <w:r w:rsidRPr="00F66F8F">
        <w:rPr>
          <w:rFonts w:ascii="Calibri" w:hAnsi="Calibri"/>
          <w:sz w:val="28"/>
          <w:szCs w:val="28"/>
        </w:rPr>
        <w:t xml:space="preserve">Coirier along with </w:t>
      </w:r>
      <w:r w:rsidR="00B5260F" w:rsidRPr="00F66F8F">
        <w:rPr>
          <w:rFonts w:ascii="Calibri" w:hAnsi="Calibri"/>
          <w:sz w:val="28"/>
          <w:szCs w:val="28"/>
        </w:rPr>
        <w:t xml:space="preserve">Senior Center Director Deb </w:t>
      </w:r>
      <w:r w:rsidRPr="00F66F8F">
        <w:rPr>
          <w:rFonts w:ascii="Calibri" w:hAnsi="Calibri"/>
          <w:sz w:val="28"/>
          <w:szCs w:val="28"/>
        </w:rPr>
        <w:t xml:space="preserve">Haglund recommended the Senior Center reopen.  Good remarked that most seniors that have the desire to be vaccinated have done so, but those that have not will still need to wear a mask.  Haglund said 2 of the 5 staff members at the Center have been vaccinated.  </w:t>
      </w:r>
    </w:p>
    <w:p w14:paraId="5A6C73CC" w14:textId="0DA330DB" w:rsidR="002C3608" w:rsidRPr="00F66F8F" w:rsidRDefault="002C3608" w:rsidP="00B5260F">
      <w:pPr>
        <w:spacing w:after="0" w:line="240" w:lineRule="auto"/>
        <w:rPr>
          <w:rFonts w:ascii="Calibri" w:hAnsi="Calibri"/>
          <w:sz w:val="28"/>
          <w:szCs w:val="28"/>
        </w:rPr>
      </w:pPr>
    </w:p>
    <w:p w14:paraId="4895E992" w14:textId="1751C846" w:rsidR="002C3608" w:rsidRPr="00F66F8F" w:rsidRDefault="002C3608" w:rsidP="00B5260F">
      <w:pPr>
        <w:spacing w:after="0" w:line="240" w:lineRule="auto"/>
        <w:rPr>
          <w:rFonts w:ascii="Calibri" w:hAnsi="Calibri"/>
          <w:sz w:val="28"/>
          <w:szCs w:val="28"/>
        </w:rPr>
      </w:pPr>
      <w:r w:rsidRPr="00F66F8F">
        <w:rPr>
          <w:rFonts w:ascii="Calibri" w:hAnsi="Calibri"/>
          <w:b/>
          <w:bCs/>
          <w:i/>
          <w:iCs/>
          <w:sz w:val="28"/>
          <w:szCs w:val="28"/>
        </w:rPr>
        <w:t xml:space="preserve">Motion by Hazelton to approve Resolution 2021-04 </w:t>
      </w:r>
      <w:r w:rsidRPr="00F66F8F">
        <w:rPr>
          <w:rFonts w:ascii="Calibri" w:hAnsi="Calibri"/>
          <w:i/>
          <w:iCs/>
          <w:sz w:val="28"/>
          <w:szCs w:val="28"/>
        </w:rPr>
        <w:t xml:space="preserve">(a Resolution opting out of Governor Kelly’s Executive Order No. 20-68 relating to mandatory ask wearing) </w:t>
      </w:r>
      <w:r w:rsidRPr="00F66F8F">
        <w:rPr>
          <w:rFonts w:ascii="Calibri" w:hAnsi="Calibri"/>
          <w:sz w:val="28"/>
          <w:szCs w:val="28"/>
        </w:rPr>
        <w:t>was 2</w:t>
      </w:r>
      <w:r w:rsidRPr="00F66F8F">
        <w:rPr>
          <w:rFonts w:ascii="Calibri" w:hAnsi="Calibri"/>
          <w:sz w:val="28"/>
          <w:szCs w:val="28"/>
          <w:vertAlign w:val="superscript"/>
        </w:rPr>
        <w:t>nd</w:t>
      </w:r>
      <w:r w:rsidRPr="00F66F8F">
        <w:rPr>
          <w:rFonts w:ascii="Calibri" w:hAnsi="Calibri"/>
          <w:sz w:val="28"/>
          <w:szCs w:val="28"/>
        </w:rPr>
        <w:t xml:space="preserve"> by Talkington.  Motion carried 3-0.</w:t>
      </w:r>
    </w:p>
    <w:p w14:paraId="377CD9F5" w14:textId="4BC24C24" w:rsidR="002C3608" w:rsidRPr="00F66F8F" w:rsidRDefault="002C3608" w:rsidP="00B5260F">
      <w:pPr>
        <w:spacing w:after="0" w:line="240" w:lineRule="auto"/>
        <w:rPr>
          <w:rFonts w:ascii="Calibri" w:hAnsi="Calibri"/>
          <w:sz w:val="28"/>
          <w:szCs w:val="28"/>
        </w:rPr>
      </w:pPr>
    </w:p>
    <w:p w14:paraId="77EFED7F" w14:textId="458A12A3" w:rsidR="002C3608" w:rsidRPr="00F66F8F" w:rsidRDefault="002C3608" w:rsidP="00B5260F">
      <w:pPr>
        <w:spacing w:after="0" w:line="240" w:lineRule="auto"/>
        <w:rPr>
          <w:rFonts w:ascii="Calibri" w:hAnsi="Calibri"/>
          <w:sz w:val="28"/>
          <w:szCs w:val="28"/>
        </w:rPr>
      </w:pPr>
      <w:r w:rsidRPr="00F66F8F">
        <w:rPr>
          <w:rFonts w:ascii="Calibri" w:hAnsi="Calibri"/>
          <w:sz w:val="28"/>
          <w:szCs w:val="28"/>
        </w:rPr>
        <w:lastRenderedPageBreak/>
        <w:t>Good updated the Board on County vaccinations.  The health department has fully vaccinated about 500 people (receiving both doses).  Altogether the department has given around 1100 vaccinations.  Coirier said this does not include the nursing home or other county residents that ha</w:t>
      </w:r>
      <w:r w:rsidR="00493059" w:rsidRPr="00F66F8F">
        <w:rPr>
          <w:rFonts w:ascii="Calibri" w:hAnsi="Calibri"/>
          <w:sz w:val="28"/>
          <w:szCs w:val="28"/>
        </w:rPr>
        <w:t>ve</w:t>
      </w:r>
      <w:r w:rsidRPr="00F66F8F">
        <w:rPr>
          <w:rFonts w:ascii="Calibri" w:hAnsi="Calibri"/>
          <w:sz w:val="28"/>
          <w:szCs w:val="28"/>
        </w:rPr>
        <w:t xml:space="preserve"> gone elsewhere for </w:t>
      </w:r>
      <w:r w:rsidR="00493059" w:rsidRPr="00F66F8F">
        <w:rPr>
          <w:rFonts w:ascii="Calibri" w:hAnsi="Calibri"/>
          <w:sz w:val="28"/>
          <w:szCs w:val="28"/>
        </w:rPr>
        <w:t>vaccinations.  There are currently 2 positive cases in the County; 1 at the nursing home and 1 quarantined inmate at the detention facility.  Coirier commended the nursing home, detention facility and USD 284</w:t>
      </w:r>
      <w:r w:rsidR="009B02E3" w:rsidRPr="00F66F8F">
        <w:rPr>
          <w:rFonts w:ascii="Calibri" w:hAnsi="Calibri"/>
          <w:sz w:val="28"/>
          <w:szCs w:val="28"/>
        </w:rPr>
        <w:t xml:space="preserve"> along with Good</w:t>
      </w:r>
      <w:r w:rsidR="00493059" w:rsidRPr="00F66F8F">
        <w:rPr>
          <w:rFonts w:ascii="Calibri" w:hAnsi="Calibri"/>
          <w:sz w:val="28"/>
          <w:szCs w:val="28"/>
        </w:rPr>
        <w:t xml:space="preserve"> for a great job during the pandemic.  </w:t>
      </w:r>
    </w:p>
    <w:p w14:paraId="27D499EA" w14:textId="77777777" w:rsidR="00B5260F" w:rsidRPr="00F66F8F" w:rsidRDefault="00B5260F" w:rsidP="00B5260F">
      <w:pPr>
        <w:spacing w:after="0" w:line="240" w:lineRule="auto"/>
        <w:rPr>
          <w:rFonts w:ascii="Calibri" w:hAnsi="Calibri"/>
          <w:sz w:val="28"/>
          <w:szCs w:val="28"/>
        </w:rPr>
      </w:pPr>
    </w:p>
    <w:p w14:paraId="5E816DCD" w14:textId="1C49E31F" w:rsidR="00B5260F" w:rsidRPr="00F66F8F" w:rsidRDefault="00B5260F" w:rsidP="00B5260F">
      <w:pPr>
        <w:spacing w:after="0" w:line="240" w:lineRule="auto"/>
        <w:rPr>
          <w:rFonts w:ascii="Calibri" w:hAnsi="Calibri"/>
          <w:sz w:val="28"/>
          <w:szCs w:val="28"/>
        </w:rPr>
      </w:pPr>
      <w:r w:rsidRPr="00F66F8F">
        <w:rPr>
          <w:rFonts w:ascii="Calibri" w:hAnsi="Calibri"/>
          <w:b/>
          <w:bCs/>
          <w:i/>
          <w:iCs/>
          <w:sz w:val="28"/>
          <w:szCs w:val="28"/>
        </w:rPr>
        <w:t xml:space="preserve">Motion for </w:t>
      </w:r>
      <w:r w:rsidR="009B02E3" w:rsidRPr="00F66F8F">
        <w:rPr>
          <w:rFonts w:ascii="Calibri" w:hAnsi="Calibri"/>
          <w:b/>
          <w:bCs/>
          <w:i/>
          <w:iCs/>
          <w:sz w:val="28"/>
          <w:szCs w:val="28"/>
        </w:rPr>
        <w:t>10</w:t>
      </w:r>
      <w:r w:rsidRPr="00F66F8F">
        <w:rPr>
          <w:rFonts w:ascii="Calibri" w:hAnsi="Calibri"/>
          <w:b/>
          <w:bCs/>
          <w:i/>
          <w:iCs/>
          <w:sz w:val="28"/>
          <w:szCs w:val="28"/>
        </w:rPr>
        <w:t xml:space="preserve"> minutes of executive session at 10:</w:t>
      </w:r>
      <w:r w:rsidR="009B02E3" w:rsidRPr="00F66F8F">
        <w:rPr>
          <w:rFonts w:ascii="Calibri" w:hAnsi="Calibri"/>
          <w:b/>
          <w:bCs/>
          <w:i/>
          <w:iCs/>
          <w:sz w:val="28"/>
          <w:szCs w:val="28"/>
        </w:rPr>
        <w:t>20</w:t>
      </w:r>
      <w:r w:rsidRPr="00F66F8F">
        <w:rPr>
          <w:rFonts w:ascii="Calibri" w:hAnsi="Calibri"/>
          <w:b/>
          <w:bCs/>
          <w:i/>
          <w:iCs/>
          <w:sz w:val="28"/>
          <w:szCs w:val="28"/>
        </w:rPr>
        <w:t xml:space="preserve"> for non-elected personnel with </w:t>
      </w:r>
      <w:r w:rsidR="009B02E3" w:rsidRPr="00F66F8F">
        <w:rPr>
          <w:rFonts w:ascii="Calibri" w:hAnsi="Calibri"/>
          <w:b/>
          <w:bCs/>
          <w:i/>
          <w:iCs/>
          <w:sz w:val="28"/>
          <w:szCs w:val="28"/>
        </w:rPr>
        <w:t>Good</w:t>
      </w:r>
      <w:r w:rsidRPr="00F66F8F">
        <w:rPr>
          <w:rFonts w:ascii="Calibri" w:hAnsi="Calibri"/>
          <w:b/>
          <w:bCs/>
          <w:i/>
          <w:iCs/>
          <w:sz w:val="28"/>
          <w:szCs w:val="28"/>
        </w:rPr>
        <w:t xml:space="preserve"> </w:t>
      </w:r>
      <w:r w:rsidRPr="00F66F8F">
        <w:rPr>
          <w:rFonts w:ascii="Calibri" w:hAnsi="Calibri"/>
          <w:sz w:val="28"/>
          <w:szCs w:val="28"/>
        </w:rPr>
        <w:t xml:space="preserve">by </w:t>
      </w:r>
      <w:r w:rsidR="009B02E3" w:rsidRPr="00F66F8F">
        <w:rPr>
          <w:rFonts w:ascii="Calibri" w:hAnsi="Calibri"/>
          <w:sz w:val="28"/>
          <w:szCs w:val="28"/>
        </w:rPr>
        <w:t>Hazelton</w:t>
      </w:r>
      <w:r w:rsidRPr="00F66F8F">
        <w:rPr>
          <w:rFonts w:ascii="Calibri" w:hAnsi="Calibri"/>
          <w:sz w:val="28"/>
          <w:szCs w:val="28"/>
        </w:rPr>
        <w:t xml:space="preserve"> was 2</w:t>
      </w:r>
      <w:r w:rsidRPr="00F66F8F">
        <w:rPr>
          <w:rFonts w:ascii="Calibri" w:hAnsi="Calibri"/>
          <w:sz w:val="28"/>
          <w:szCs w:val="28"/>
          <w:vertAlign w:val="superscript"/>
        </w:rPr>
        <w:t>nd</w:t>
      </w:r>
      <w:r w:rsidRPr="00F66F8F">
        <w:rPr>
          <w:rFonts w:ascii="Calibri" w:hAnsi="Calibri"/>
          <w:sz w:val="28"/>
          <w:szCs w:val="28"/>
        </w:rPr>
        <w:t xml:space="preserve"> by </w:t>
      </w:r>
      <w:r w:rsidR="009B02E3" w:rsidRPr="00F66F8F">
        <w:rPr>
          <w:rFonts w:ascii="Calibri" w:hAnsi="Calibri"/>
          <w:sz w:val="28"/>
          <w:szCs w:val="28"/>
        </w:rPr>
        <w:t>Miller</w:t>
      </w:r>
      <w:r w:rsidRPr="00F66F8F">
        <w:rPr>
          <w:rFonts w:ascii="Calibri" w:hAnsi="Calibri"/>
          <w:sz w:val="28"/>
          <w:szCs w:val="28"/>
        </w:rPr>
        <w:t xml:space="preserve">.  Motion carried 3-0.  Meeting resumed at </w:t>
      </w:r>
      <w:r w:rsidR="009B02E3" w:rsidRPr="00F66F8F">
        <w:rPr>
          <w:rFonts w:ascii="Calibri" w:hAnsi="Calibri"/>
          <w:sz w:val="28"/>
          <w:szCs w:val="28"/>
        </w:rPr>
        <w:t>10:30</w:t>
      </w:r>
      <w:r w:rsidRPr="00F66F8F">
        <w:rPr>
          <w:rFonts w:ascii="Calibri" w:hAnsi="Calibri"/>
          <w:sz w:val="28"/>
          <w:szCs w:val="28"/>
        </w:rPr>
        <w:t xml:space="preserve"> with no action taken.</w:t>
      </w:r>
      <w:r w:rsidR="009B02E3" w:rsidRPr="00F66F8F">
        <w:rPr>
          <w:rFonts w:ascii="Calibri" w:hAnsi="Calibri"/>
          <w:sz w:val="28"/>
          <w:szCs w:val="28"/>
        </w:rPr>
        <w:t xml:space="preserve">  </w:t>
      </w:r>
    </w:p>
    <w:p w14:paraId="599AEB9C" w14:textId="274DA739" w:rsidR="00321EA0" w:rsidRPr="00F66F8F" w:rsidRDefault="00321EA0" w:rsidP="00B5260F">
      <w:pPr>
        <w:spacing w:after="0" w:line="240" w:lineRule="auto"/>
        <w:rPr>
          <w:rFonts w:ascii="Calibri" w:hAnsi="Calibri"/>
          <w:sz w:val="28"/>
          <w:szCs w:val="28"/>
        </w:rPr>
      </w:pPr>
    </w:p>
    <w:p w14:paraId="69151098" w14:textId="09D15D42" w:rsidR="00321EA0" w:rsidRPr="00F66F8F" w:rsidRDefault="00321EA0" w:rsidP="00B5260F">
      <w:pPr>
        <w:spacing w:after="0" w:line="240" w:lineRule="auto"/>
        <w:rPr>
          <w:rFonts w:ascii="Calibri" w:hAnsi="Calibri"/>
          <w:sz w:val="28"/>
          <w:szCs w:val="28"/>
        </w:rPr>
      </w:pPr>
      <w:r w:rsidRPr="00F66F8F">
        <w:rPr>
          <w:rFonts w:ascii="Calibri" w:hAnsi="Calibri"/>
          <w:sz w:val="28"/>
          <w:szCs w:val="28"/>
        </w:rPr>
        <w:t>Good then reported that she had applied for $</w:t>
      </w:r>
      <w:r w:rsidR="00BA735E" w:rsidRPr="00F66F8F">
        <w:rPr>
          <w:rFonts w:ascii="Calibri" w:hAnsi="Calibri"/>
          <w:sz w:val="28"/>
          <w:szCs w:val="28"/>
        </w:rPr>
        <w:t xml:space="preserve">142,917.24 in grants for the Chase County Health Department.  Good is excited about returning to normal operations after COVID vaccinations are complete including education, the car seat program and school programs.  Commissioner Talkington praised Good on her efforts in the grant process on the County’s behalf.  </w:t>
      </w:r>
    </w:p>
    <w:p w14:paraId="15DB3BC1" w14:textId="16901A48" w:rsidR="009B02E3" w:rsidRPr="00F66F8F" w:rsidRDefault="009B02E3" w:rsidP="00B5260F">
      <w:pPr>
        <w:spacing w:after="0" w:line="240" w:lineRule="auto"/>
        <w:rPr>
          <w:rFonts w:ascii="Calibri" w:hAnsi="Calibri"/>
          <w:sz w:val="28"/>
          <w:szCs w:val="28"/>
        </w:rPr>
      </w:pPr>
    </w:p>
    <w:p w14:paraId="314CF45B" w14:textId="0B1A3F32" w:rsidR="009B02E3" w:rsidRPr="00F66F8F" w:rsidRDefault="009B02E3" w:rsidP="00B5260F">
      <w:pPr>
        <w:spacing w:after="0" w:line="240" w:lineRule="auto"/>
        <w:rPr>
          <w:rFonts w:ascii="Calibri" w:hAnsi="Calibri"/>
          <w:sz w:val="28"/>
          <w:szCs w:val="28"/>
        </w:rPr>
      </w:pPr>
      <w:r w:rsidRPr="00F66F8F">
        <w:rPr>
          <w:rFonts w:ascii="Calibri" w:hAnsi="Calibri"/>
          <w:sz w:val="28"/>
          <w:szCs w:val="28"/>
        </w:rPr>
        <w:t>County Treasurer Dow Wilson reported that he will no longer be requiring appointments in his department beginning April 1</w:t>
      </w:r>
      <w:r w:rsidRPr="00F66F8F">
        <w:rPr>
          <w:rFonts w:ascii="Calibri" w:hAnsi="Calibri"/>
          <w:sz w:val="28"/>
          <w:szCs w:val="28"/>
          <w:vertAlign w:val="superscript"/>
        </w:rPr>
        <w:t>st</w:t>
      </w:r>
      <w:r w:rsidRPr="00F66F8F">
        <w:rPr>
          <w:rFonts w:ascii="Calibri" w:hAnsi="Calibri"/>
          <w:sz w:val="28"/>
          <w:szCs w:val="28"/>
        </w:rPr>
        <w:t>.  However, he will still require appointments for driver’s licenses and commercial vehicles.</w:t>
      </w:r>
      <w:r w:rsidR="00BA735E" w:rsidRPr="00F66F8F">
        <w:rPr>
          <w:rFonts w:ascii="Calibri" w:hAnsi="Calibri"/>
          <w:sz w:val="28"/>
          <w:szCs w:val="28"/>
        </w:rPr>
        <w:t xml:space="preserve">  Wilson will be seeking a part time employee when his deputy treasurer goes on maternity leave.  The department used to employ a part time person along with 2 full time employees but his budget does not allow.  </w:t>
      </w:r>
    </w:p>
    <w:p w14:paraId="08F70CDA" w14:textId="08B4B6B4" w:rsidR="00BA735E" w:rsidRPr="00F66F8F" w:rsidRDefault="00BA735E" w:rsidP="00B5260F">
      <w:pPr>
        <w:spacing w:after="0" w:line="240" w:lineRule="auto"/>
        <w:rPr>
          <w:rFonts w:ascii="Calibri" w:hAnsi="Calibri"/>
          <w:sz w:val="28"/>
          <w:szCs w:val="28"/>
        </w:rPr>
      </w:pPr>
    </w:p>
    <w:p w14:paraId="265E42D7" w14:textId="6EB01F66" w:rsidR="00B5260F" w:rsidRPr="00F66F8F" w:rsidRDefault="00BA735E" w:rsidP="00B5260F">
      <w:pPr>
        <w:spacing w:after="0" w:line="240" w:lineRule="auto"/>
        <w:rPr>
          <w:rFonts w:ascii="Calibri" w:hAnsi="Calibri"/>
          <w:sz w:val="28"/>
          <w:szCs w:val="28"/>
        </w:rPr>
      </w:pPr>
      <w:r w:rsidRPr="00F66F8F">
        <w:rPr>
          <w:rFonts w:ascii="Calibri" w:hAnsi="Calibri"/>
          <w:sz w:val="28"/>
          <w:szCs w:val="28"/>
        </w:rPr>
        <w:t xml:space="preserve">Emergency Preparedness Director Scott Wiltse presented the BOC with information from KDEM for the fire victims in the recent wild fire in the western part of the County.  Wiltse also reported that the EverBridge emergency reporting system had been activated.  Residents can fill out an on-line form to be notified of </w:t>
      </w:r>
      <w:r w:rsidR="005F3F9A" w:rsidRPr="00F66F8F">
        <w:rPr>
          <w:rFonts w:ascii="Calibri" w:hAnsi="Calibri"/>
          <w:sz w:val="28"/>
          <w:szCs w:val="28"/>
        </w:rPr>
        <w:t xml:space="preserve">emergency weather and local alert notifications at the following link:      </w:t>
      </w:r>
      <w:hyperlink r:id="rId4" w:anchor="/signup" w:history="1">
        <w:r w:rsidR="005F3F9A" w:rsidRPr="00F66F8F">
          <w:rPr>
            <w:rStyle w:val="Hyperlink"/>
            <w:rFonts w:ascii="Calibri" w:hAnsi="Calibri"/>
            <w:sz w:val="28"/>
            <w:szCs w:val="28"/>
          </w:rPr>
          <w:t>https://member.everbridge.net/index/453003085612434?fbclid=IwAR1gEXQiUF7N4rXzGqW0IN9I9e6MPH_vxV56teQvdRcdEY5xQtnWVKwgR1o#/signup</w:t>
        </w:r>
      </w:hyperlink>
      <w:r w:rsidR="005F3F9A" w:rsidRPr="00F66F8F">
        <w:rPr>
          <w:rFonts w:ascii="Calibri" w:hAnsi="Calibri"/>
          <w:sz w:val="28"/>
          <w:szCs w:val="28"/>
        </w:rPr>
        <w:t xml:space="preserve">  </w:t>
      </w:r>
    </w:p>
    <w:p w14:paraId="78DB2A93" w14:textId="77777777" w:rsidR="00B5260F" w:rsidRPr="00F66F8F" w:rsidRDefault="00B5260F" w:rsidP="00B5260F">
      <w:pPr>
        <w:spacing w:after="0" w:line="240" w:lineRule="auto"/>
        <w:rPr>
          <w:rFonts w:ascii="Calibri" w:hAnsi="Calibri"/>
          <w:sz w:val="28"/>
          <w:szCs w:val="28"/>
        </w:rPr>
      </w:pPr>
    </w:p>
    <w:p w14:paraId="059FF49A" w14:textId="78400A25" w:rsidR="003F2406" w:rsidRPr="00F66F8F" w:rsidRDefault="003F2406" w:rsidP="00B5260F">
      <w:pPr>
        <w:spacing w:after="0" w:line="240" w:lineRule="auto"/>
        <w:rPr>
          <w:rFonts w:ascii="Calibri" w:hAnsi="Calibri" w:cs="Calibri"/>
          <w:sz w:val="28"/>
          <w:szCs w:val="28"/>
        </w:rPr>
      </w:pPr>
      <w:r w:rsidRPr="00F66F8F">
        <w:rPr>
          <w:rFonts w:ascii="Calibri" w:hAnsi="Calibri" w:cs="Calibri"/>
          <w:sz w:val="28"/>
          <w:szCs w:val="28"/>
        </w:rPr>
        <w:t xml:space="preserve">Road &amp; Bridge Supervisor Thom Kirk acquired Commissioner signatures on a KDOT agreement for emergency </w:t>
      </w:r>
      <w:r w:rsidR="005A71BC" w:rsidRPr="00F66F8F">
        <w:rPr>
          <w:rFonts w:ascii="Calibri" w:hAnsi="Calibri" w:cs="Calibri"/>
          <w:sz w:val="28"/>
          <w:szCs w:val="28"/>
        </w:rPr>
        <w:t xml:space="preserve">relief for $23,158.90.  This is a reimbursement for non FEMA roads.  </w:t>
      </w:r>
      <w:r w:rsidR="004650AB" w:rsidRPr="00F66F8F">
        <w:rPr>
          <w:rFonts w:ascii="Calibri" w:hAnsi="Calibri" w:cs="Calibri"/>
          <w:sz w:val="28"/>
          <w:szCs w:val="28"/>
        </w:rPr>
        <w:t xml:space="preserve">Kirk presented a quote for a traffic counter for $4,323.00 </w:t>
      </w:r>
      <w:r w:rsidR="00F66F8F" w:rsidRPr="00F66F8F">
        <w:rPr>
          <w:rFonts w:ascii="Calibri" w:hAnsi="Calibri" w:cs="Calibri"/>
          <w:sz w:val="28"/>
          <w:szCs w:val="28"/>
        </w:rPr>
        <w:t xml:space="preserve"> </w:t>
      </w:r>
      <w:r w:rsidR="00F66F8F" w:rsidRPr="00F66F8F">
        <w:rPr>
          <w:rFonts w:ascii="Calibri" w:hAnsi="Calibri" w:cs="Calibri"/>
          <w:b/>
          <w:bCs/>
          <w:i/>
          <w:iCs/>
          <w:sz w:val="28"/>
          <w:szCs w:val="28"/>
        </w:rPr>
        <w:t xml:space="preserve">Motion by Hazelton to purchase the traffic counter from the Road Machinery and Bridge Building Fund </w:t>
      </w:r>
      <w:r w:rsidR="00F66F8F" w:rsidRPr="00F66F8F">
        <w:rPr>
          <w:rFonts w:ascii="Calibri" w:hAnsi="Calibri" w:cs="Calibri"/>
          <w:sz w:val="28"/>
          <w:szCs w:val="28"/>
        </w:rPr>
        <w:t>was 2</w:t>
      </w:r>
      <w:r w:rsidR="00F66F8F" w:rsidRPr="00F66F8F">
        <w:rPr>
          <w:rFonts w:ascii="Calibri" w:hAnsi="Calibri" w:cs="Calibri"/>
          <w:sz w:val="28"/>
          <w:szCs w:val="28"/>
          <w:vertAlign w:val="superscript"/>
        </w:rPr>
        <w:t>nd</w:t>
      </w:r>
      <w:r w:rsidR="00F66F8F" w:rsidRPr="00F66F8F">
        <w:rPr>
          <w:rFonts w:ascii="Calibri" w:hAnsi="Calibri" w:cs="Calibri"/>
          <w:sz w:val="28"/>
          <w:szCs w:val="28"/>
        </w:rPr>
        <w:t xml:space="preserve"> by Talkington.  Motion carried 3-0.</w:t>
      </w:r>
    </w:p>
    <w:p w14:paraId="31179B67" w14:textId="77777777" w:rsidR="00B5260F" w:rsidRPr="00F66F8F" w:rsidRDefault="00B5260F" w:rsidP="00B5260F">
      <w:pPr>
        <w:spacing w:after="0" w:line="240" w:lineRule="auto"/>
        <w:rPr>
          <w:rFonts w:ascii="Calibri" w:hAnsi="Calibri" w:cs="Calibri"/>
          <w:sz w:val="28"/>
          <w:szCs w:val="28"/>
        </w:rPr>
      </w:pPr>
    </w:p>
    <w:p w14:paraId="1A464285" w14:textId="5159833A" w:rsidR="00F66F8F" w:rsidRPr="00F66F8F" w:rsidRDefault="00B5260F" w:rsidP="00F66F8F">
      <w:pPr>
        <w:spacing w:after="0" w:line="240" w:lineRule="auto"/>
        <w:rPr>
          <w:rFonts w:ascii="Calibri" w:hAnsi="Calibri"/>
          <w:sz w:val="28"/>
          <w:szCs w:val="28"/>
        </w:rPr>
      </w:pPr>
      <w:r w:rsidRPr="00F66F8F">
        <w:rPr>
          <w:rFonts w:ascii="Calibri" w:hAnsi="Calibri"/>
          <w:sz w:val="28"/>
          <w:szCs w:val="28"/>
        </w:rPr>
        <w:t>Commissioners entered into a wage study session at 1</w:t>
      </w:r>
      <w:r w:rsidR="00F66F8F" w:rsidRPr="00F66F8F">
        <w:rPr>
          <w:rFonts w:ascii="Calibri" w:hAnsi="Calibri"/>
          <w:sz w:val="28"/>
          <w:szCs w:val="28"/>
        </w:rPr>
        <w:t xml:space="preserve">1:25.  </w:t>
      </w:r>
    </w:p>
    <w:p w14:paraId="1472AB75" w14:textId="77777777" w:rsidR="00F66F8F" w:rsidRPr="00F66F8F" w:rsidRDefault="00F66F8F" w:rsidP="00F66F8F">
      <w:pPr>
        <w:pStyle w:val="NoSpacing"/>
        <w:rPr>
          <w:sz w:val="28"/>
          <w:szCs w:val="28"/>
        </w:rPr>
      </w:pPr>
    </w:p>
    <w:p w14:paraId="66504C24" w14:textId="77777777" w:rsidR="00F66F8F" w:rsidRDefault="00F66F8F" w:rsidP="00F66F8F">
      <w:pPr>
        <w:pStyle w:val="NoSpacing"/>
        <w:rPr>
          <w:sz w:val="28"/>
          <w:szCs w:val="28"/>
        </w:rPr>
      </w:pPr>
    </w:p>
    <w:p w14:paraId="0E285164" w14:textId="3185DF6A" w:rsidR="00F66F8F" w:rsidRDefault="00F66F8F" w:rsidP="00F66F8F">
      <w:pPr>
        <w:pStyle w:val="NoSpacing"/>
        <w:rPr>
          <w:sz w:val="28"/>
          <w:szCs w:val="28"/>
        </w:rPr>
      </w:pPr>
      <w:r w:rsidRPr="00F66F8F">
        <w:rPr>
          <w:sz w:val="28"/>
          <w:szCs w:val="28"/>
        </w:rPr>
        <w:lastRenderedPageBreak/>
        <w:t xml:space="preserve">Motion by </w:t>
      </w:r>
      <w:r w:rsidRPr="00F66F8F">
        <w:rPr>
          <w:sz w:val="28"/>
          <w:szCs w:val="28"/>
          <w:u w:val="single"/>
        </w:rPr>
        <w:t>Miller</w:t>
      </w:r>
      <w:r w:rsidRPr="00F66F8F">
        <w:rPr>
          <w:sz w:val="28"/>
          <w:szCs w:val="28"/>
        </w:rPr>
        <w:t xml:space="preserve"> 2</w:t>
      </w:r>
      <w:r w:rsidRPr="00F66F8F">
        <w:rPr>
          <w:sz w:val="28"/>
          <w:szCs w:val="28"/>
          <w:vertAlign w:val="superscript"/>
        </w:rPr>
        <w:t>nd</w:t>
      </w:r>
      <w:r w:rsidRPr="00F66F8F">
        <w:rPr>
          <w:sz w:val="28"/>
          <w:szCs w:val="28"/>
        </w:rPr>
        <w:t xml:space="preserve"> by </w:t>
      </w:r>
      <w:r w:rsidRPr="00F66F8F">
        <w:rPr>
          <w:sz w:val="28"/>
          <w:szCs w:val="28"/>
          <w:u w:val="single"/>
        </w:rPr>
        <w:t>Talkington</w:t>
      </w:r>
      <w:r w:rsidRPr="00F66F8F">
        <w:rPr>
          <w:sz w:val="28"/>
          <w:szCs w:val="28"/>
        </w:rPr>
        <w:t xml:space="preserve"> to approve the salaries of the following:</w:t>
      </w:r>
    </w:p>
    <w:p w14:paraId="77D8B348" w14:textId="77777777" w:rsidR="00F66F8F" w:rsidRDefault="00F66F8F" w:rsidP="00F66F8F">
      <w:pPr>
        <w:pStyle w:val="NoSpacing"/>
        <w:rPr>
          <w:sz w:val="28"/>
          <w:szCs w:val="28"/>
        </w:rPr>
      </w:pPr>
    </w:p>
    <w:p w14:paraId="63BF58F1" w14:textId="77777777" w:rsidR="00F66F8F" w:rsidRPr="00F66F8F" w:rsidRDefault="00F66F8F" w:rsidP="00F66F8F">
      <w:pPr>
        <w:spacing w:after="0" w:line="240" w:lineRule="auto"/>
        <w:ind w:firstLine="720"/>
        <w:rPr>
          <w:rFonts w:ascii="Calibri" w:hAnsi="Calibri"/>
          <w:sz w:val="28"/>
          <w:szCs w:val="28"/>
          <w:u w:val="single"/>
        </w:rPr>
      </w:pPr>
      <w:r w:rsidRPr="00F66F8F">
        <w:rPr>
          <w:rFonts w:ascii="Calibri" w:hAnsi="Calibri"/>
          <w:sz w:val="28"/>
          <w:szCs w:val="28"/>
          <w:u w:val="single"/>
        </w:rPr>
        <w:t>Department</w:t>
      </w:r>
      <w:r w:rsidRPr="00F66F8F">
        <w:rPr>
          <w:rFonts w:ascii="Calibri" w:hAnsi="Calibri"/>
          <w:sz w:val="28"/>
          <w:szCs w:val="28"/>
          <w:u w:val="single"/>
        </w:rPr>
        <w:tab/>
      </w:r>
      <w:r w:rsidRPr="00F66F8F">
        <w:rPr>
          <w:rFonts w:ascii="Calibri" w:hAnsi="Calibri"/>
          <w:sz w:val="28"/>
          <w:szCs w:val="28"/>
          <w:u w:val="single"/>
        </w:rPr>
        <w:tab/>
      </w:r>
      <w:r w:rsidRPr="00F66F8F">
        <w:rPr>
          <w:rFonts w:ascii="Calibri" w:hAnsi="Calibri"/>
          <w:sz w:val="28"/>
          <w:szCs w:val="28"/>
          <w:u w:val="single"/>
        </w:rPr>
        <w:tab/>
      </w:r>
      <w:r w:rsidRPr="00F66F8F">
        <w:rPr>
          <w:rFonts w:ascii="Calibri" w:hAnsi="Calibri"/>
          <w:sz w:val="28"/>
          <w:szCs w:val="28"/>
          <w:u w:val="single"/>
        </w:rPr>
        <w:tab/>
      </w:r>
      <w:r w:rsidRPr="00F66F8F">
        <w:rPr>
          <w:rFonts w:ascii="Calibri" w:hAnsi="Calibri"/>
          <w:sz w:val="28"/>
          <w:szCs w:val="28"/>
          <w:u w:val="single"/>
        </w:rPr>
        <w:tab/>
        <w:t xml:space="preserve">         2021 Salaries</w:t>
      </w:r>
    </w:p>
    <w:p w14:paraId="3EC4008C" w14:textId="77777777" w:rsidR="00F66F8F" w:rsidRPr="00F66F8F" w:rsidRDefault="00F66F8F" w:rsidP="00F66F8F">
      <w:pPr>
        <w:spacing w:after="0" w:line="240" w:lineRule="auto"/>
        <w:ind w:firstLine="720"/>
        <w:rPr>
          <w:rFonts w:ascii="Calibri" w:hAnsi="Calibri"/>
          <w:sz w:val="28"/>
          <w:szCs w:val="28"/>
        </w:rPr>
      </w:pPr>
      <w:r w:rsidRPr="00F66F8F">
        <w:rPr>
          <w:rFonts w:ascii="Calibri" w:hAnsi="Calibri"/>
          <w:sz w:val="28"/>
          <w:szCs w:val="28"/>
        </w:rPr>
        <w:t xml:space="preserve">Detention Center Administrator              </w:t>
      </w:r>
      <w:r w:rsidRPr="00F66F8F">
        <w:rPr>
          <w:rFonts w:ascii="Calibri" w:hAnsi="Calibri"/>
          <w:sz w:val="28"/>
          <w:szCs w:val="28"/>
        </w:rPr>
        <w:tab/>
        <w:t>$ 54,919.87</w:t>
      </w:r>
    </w:p>
    <w:p w14:paraId="0055E363" w14:textId="77777777" w:rsidR="00F66F8F" w:rsidRPr="00F66F8F" w:rsidRDefault="00F66F8F" w:rsidP="00F66F8F">
      <w:pPr>
        <w:spacing w:after="0" w:line="240" w:lineRule="auto"/>
        <w:ind w:firstLine="720"/>
        <w:rPr>
          <w:rFonts w:ascii="Calibri" w:hAnsi="Calibri"/>
          <w:sz w:val="28"/>
          <w:szCs w:val="28"/>
        </w:rPr>
      </w:pPr>
      <w:r w:rsidRPr="00F66F8F">
        <w:rPr>
          <w:rFonts w:ascii="Calibri" w:hAnsi="Calibri"/>
          <w:sz w:val="28"/>
          <w:szCs w:val="28"/>
        </w:rPr>
        <w:t xml:space="preserve">Road &amp; Bridge Director </w:t>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t>$ 49,509.10</w:t>
      </w:r>
    </w:p>
    <w:p w14:paraId="7A010F59" w14:textId="2A827C39" w:rsidR="00F66F8F" w:rsidRPr="00F66F8F" w:rsidRDefault="00F66F8F" w:rsidP="00F66F8F">
      <w:pPr>
        <w:spacing w:after="0" w:line="240" w:lineRule="auto"/>
        <w:ind w:firstLine="720"/>
        <w:rPr>
          <w:rFonts w:ascii="Calibri" w:hAnsi="Calibri"/>
          <w:sz w:val="28"/>
          <w:szCs w:val="28"/>
        </w:rPr>
      </w:pPr>
      <w:r w:rsidRPr="00F66F8F">
        <w:rPr>
          <w:rFonts w:ascii="Calibri" w:hAnsi="Calibri"/>
          <w:sz w:val="28"/>
          <w:szCs w:val="28"/>
        </w:rPr>
        <w:t xml:space="preserve">Ambulance Director </w:t>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t xml:space="preserve">$ 46,527.58 </w:t>
      </w:r>
      <w:r w:rsidR="002D3C0E">
        <w:rPr>
          <w:rFonts w:ascii="Calibri" w:hAnsi="Calibri"/>
          <w:sz w:val="28"/>
          <w:szCs w:val="28"/>
        </w:rPr>
        <w:t xml:space="preserve"> + after hours run time</w:t>
      </w:r>
    </w:p>
    <w:p w14:paraId="15B6C6FE" w14:textId="77777777" w:rsidR="00F66F8F" w:rsidRPr="00F66F8F" w:rsidRDefault="00F66F8F" w:rsidP="00F66F8F">
      <w:pPr>
        <w:spacing w:after="0" w:line="240" w:lineRule="auto"/>
        <w:ind w:firstLine="720"/>
        <w:rPr>
          <w:rFonts w:ascii="Calibri" w:hAnsi="Calibri"/>
          <w:sz w:val="28"/>
          <w:szCs w:val="28"/>
        </w:rPr>
      </w:pPr>
      <w:r w:rsidRPr="00F66F8F">
        <w:rPr>
          <w:rFonts w:ascii="Calibri" w:hAnsi="Calibri"/>
          <w:sz w:val="28"/>
          <w:szCs w:val="28"/>
        </w:rPr>
        <w:t xml:space="preserve">County Attorney </w:t>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t>$ 44,338.68</w:t>
      </w:r>
    </w:p>
    <w:p w14:paraId="1FFCB14D" w14:textId="77777777" w:rsidR="00F66F8F" w:rsidRPr="00F66F8F" w:rsidRDefault="00F66F8F" w:rsidP="00F66F8F">
      <w:pPr>
        <w:spacing w:after="0" w:line="240" w:lineRule="auto"/>
        <w:ind w:firstLine="720"/>
        <w:rPr>
          <w:rFonts w:ascii="Calibri" w:hAnsi="Calibri"/>
          <w:sz w:val="28"/>
          <w:szCs w:val="28"/>
        </w:rPr>
      </w:pPr>
      <w:r w:rsidRPr="00F66F8F">
        <w:rPr>
          <w:rFonts w:ascii="Calibri" w:hAnsi="Calibri"/>
          <w:sz w:val="28"/>
          <w:szCs w:val="28"/>
        </w:rPr>
        <w:t xml:space="preserve">County Sheriff </w:t>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t>$ 47,000.00</w:t>
      </w:r>
    </w:p>
    <w:p w14:paraId="3C2AA533" w14:textId="77777777" w:rsidR="00F66F8F" w:rsidRPr="00F66F8F" w:rsidRDefault="00F66F8F" w:rsidP="00F66F8F">
      <w:pPr>
        <w:spacing w:after="0" w:line="240" w:lineRule="auto"/>
        <w:ind w:firstLine="720"/>
        <w:rPr>
          <w:rFonts w:ascii="Calibri" w:hAnsi="Calibri"/>
          <w:sz w:val="28"/>
          <w:szCs w:val="28"/>
        </w:rPr>
      </w:pPr>
      <w:r w:rsidRPr="00F66F8F">
        <w:rPr>
          <w:rFonts w:ascii="Calibri" w:hAnsi="Calibri"/>
          <w:sz w:val="28"/>
          <w:szCs w:val="28"/>
        </w:rPr>
        <w:t>County Appraiser</w:t>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t>$ 41,459.12</w:t>
      </w:r>
    </w:p>
    <w:p w14:paraId="4B106148" w14:textId="77777777" w:rsidR="00F66F8F" w:rsidRPr="00F66F8F" w:rsidRDefault="00F66F8F" w:rsidP="00F66F8F">
      <w:pPr>
        <w:spacing w:after="0" w:line="240" w:lineRule="auto"/>
        <w:ind w:firstLine="720"/>
        <w:rPr>
          <w:rFonts w:ascii="Calibri" w:hAnsi="Calibri"/>
          <w:sz w:val="28"/>
          <w:szCs w:val="28"/>
        </w:rPr>
      </w:pPr>
      <w:r w:rsidRPr="00F66F8F">
        <w:rPr>
          <w:rFonts w:ascii="Calibri" w:hAnsi="Calibri"/>
          <w:sz w:val="28"/>
          <w:szCs w:val="28"/>
        </w:rPr>
        <w:t xml:space="preserve">County Register of Deeds </w:t>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t>$ 34,250.00</w:t>
      </w:r>
    </w:p>
    <w:p w14:paraId="4E70D322" w14:textId="77777777" w:rsidR="00F66F8F" w:rsidRPr="00F66F8F" w:rsidRDefault="00F66F8F" w:rsidP="00F66F8F">
      <w:pPr>
        <w:spacing w:after="0" w:line="240" w:lineRule="auto"/>
        <w:ind w:firstLine="720"/>
        <w:rPr>
          <w:rFonts w:ascii="Calibri" w:hAnsi="Calibri"/>
          <w:sz w:val="28"/>
          <w:szCs w:val="28"/>
        </w:rPr>
      </w:pPr>
      <w:r w:rsidRPr="00F66F8F">
        <w:rPr>
          <w:rFonts w:ascii="Calibri" w:hAnsi="Calibri"/>
          <w:sz w:val="28"/>
          <w:szCs w:val="28"/>
        </w:rPr>
        <w:t xml:space="preserve">County Clerk </w:t>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t>$ 38,000.00</w:t>
      </w:r>
    </w:p>
    <w:p w14:paraId="5960A03C" w14:textId="77777777" w:rsidR="00F66F8F" w:rsidRPr="00F66F8F" w:rsidRDefault="00F66F8F" w:rsidP="00F66F8F">
      <w:pPr>
        <w:spacing w:after="0" w:line="240" w:lineRule="auto"/>
        <w:ind w:firstLine="720"/>
        <w:rPr>
          <w:rFonts w:ascii="Calibri" w:hAnsi="Calibri"/>
          <w:sz w:val="28"/>
          <w:szCs w:val="28"/>
        </w:rPr>
      </w:pPr>
      <w:r w:rsidRPr="00F66F8F">
        <w:rPr>
          <w:rFonts w:ascii="Calibri" w:hAnsi="Calibri"/>
          <w:sz w:val="28"/>
          <w:szCs w:val="28"/>
        </w:rPr>
        <w:t xml:space="preserve">County Treasurer </w:t>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t>$ 36,500.00</w:t>
      </w:r>
    </w:p>
    <w:p w14:paraId="6AEFF250" w14:textId="77777777" w:rsidR="00F66F8F" w:rsidRPr="00F66F8F" w:rsidRDefault="00F66F8F" w:rsidP="00F66F8F">
      <w:pPr>
        <w:spacing w:after="0" w:line="240" w:lineRule="auto"/>
        <w:ind w:firstLine="720"/>
        <w:rPr>
          <w:rFonts w:ascii="Calibri" w:hAnsi="Calibri"/>
          <w:sz w:val="28"/>
          <w:szCs w:val="28"/>
        </w:rPr>
      </w:pPr>
      <w:r w:rsidRPr="00F66F8F">
        <w:rPr>
          <w:rFonts w:ascii="Calibri" w:hAnsi="Calibri"/>
          <w:sz w:val="28"/>
          <w:szCs w:val="28"/>
        </w:rPr>
        <w:t>Senior Center Director</w:t>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t>$ 30,000.00</w:t>
      </w:r>
    </w:p>
    <w:p w14:paraId="122FE312" w14:textId="77777777" w:rsidR="00F66F8F" w:rsidRPr="00F66F8F" w:rsidRDefault="00F66F8F" w:rsidP="00F66F8F">
      <w:pPr>
        <w:spacing w:after="0" w:line="240" w:lineRule="auto"/>
        <w:ind w:firstLine="720"/>
        <w:rPr>
          <w:rFonts w:ascii="Calibri" w:hAnsi="Calibri"/>
          <w:sz w:val="28"/>
          <w:szCs w:val="28"/>
        </w:rPr>
      </w:pPr>
      <w:r w:rsidRPr="00F66F8F">
        <w:rPr>
          <w:rFonts w:ascii="Calibri" w:hAnsi="Calibri"/>
          <w:sz w:val="28"/>
          <w:szCs w:val="28"/>
        </w:rPr>
        <w:t xml:space="preserve">Commissioners </w:t>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t>$ 14,646.36</w:t>
      </w:r>
    </w:p>
    <w:p w14:paraId="5226F4B1" w14:textId="77777777" w:rsidR="00F66F8F" w:rsidRPr="00F66F8F" w:rsidRDefault="00F66F8F" w:rsidP="00F66F8F">
      <w:pPr>
        <w:spacing w:after="0" w:line="240" w:lineRule="auto"/>
        <w:ind w:firstLine="720"/>
        <w:rPr>
          <w:rFonts w:ascii="Calibri" w:hAnsi="Calibri"/>
          <w:sz w:val="28"/>
          <w:szCs w:val="28"/>
        </w:rPr>
      </w:pPr>
      <w:r w:rsidRPr="00F66F8F">
        <w:rPr>
          <w:rFonts w:ascii="Calibri" w:hAnsi="Calibri"/>
          <w:sz w:val="28"/>
          <w:szCs w:val="28"/>
        </w:rPr>
        <w:t>County Fire Chief</w:t>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t>$ 16,500.00</w:t>
      </w:r>
    </w:p>
    <w:p w14:paraId="3B860B42" w14:textId="77777777" w:rsidR="00F66F8F" w:rsidRPr="00F66F8F" w:rsidRDefault="00F66F8F" w:rsidP="00F66F8F">
      <w:pPr>
        <w:spacing w:after="0" w:line="240" w:lineRule="auto"/>
        <w:ind w:firstLine="720"/>
        <w:rPr>
          <w:rFonts w:ascii="Calibri" w:hAnsi="Calibri"/>
          <w:sz w:val="28"/>
          <w:szCs w:val="28"/>
        </w:rPr>
      </w:pPr>
      <w:r w:rsidRPr="00F66F8F">
        <w:rPr>
          <w:rFonts w:ascii="Calibri" w:hAnsi="Calibri"/>
          <w:sz w:val="28"/>
          <w:szCs w:val="28"/>
        </w:rPr>
        <w:t xml:space="preserve">Emergency Preparedness Director </w:t>
      </w:r>
      <w:r w:rsidRPr="00F66F8F">
        <w:rPr>
          <w:rFonts w:ascii="Calibri" w:hAnsi="Calibri"/>
          <w:sz w:val="28"/>
          <w:szCs w:val="28"/>
        </w:rPr>
        <w:tab/>
      </w:r>
      <w:r w:rsidRPr="00F66F8F">
        <w:rPr>
          <w:rFonts w:ascii="Calibri" w:hAnsi="Calibri"/>
          <w:sz w:val="28"/>
          <w:szCs w:val="28"/>
        </w:rPr>
        <w:tab/>
        <w:t>$ 16,494.72</w:t>
      </w:r>
    </w:p>
    <w:p w14:paraId="206ABE77" w14:textId="77777777" w:rsidR="00F66F8F" w:rsidRPr="00F66F8F" w:rsidRDefault="00F66F8F" w:rsidP="00F66F8F">
      <w:pPr>
        <w:spacing w:after="0" w:line="240" w:lineRule="auto"/>
        <w:ind w:firstLine="720"/>
        <w:rPr>
          <w:rFonts w:ascii="Calibri" w:hAnsi="Calibri"/>
          <w:sz w:val="28"/>
          <w:szCs w:val="28"/>
        </w:rPr>
      </w:pPr>
      <w:r w:rsidRPr="00F66F8F">
        <w:rPr>
          <w:rFonts w:ascii="Calibri" w:hAnsi="Calibri"/>
          <w:sz w:val="28"/>
          <w:szCs w:val="28"/>
        </w:rPr>
        <w:t xml:space="preserve">Election Officer </w:t>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t>$   5,000.00</w:t>
      </w:r>
    </w:p>
    <w:p w14:paraId="3A19ACC1" w14:textId="77777777" w:rsidR="00F66F8F" w:rsidRPr="00F66F8F" w:rsidRDefault="00F66F8F" w:rsidP="00F66F8F">
      <w:pPr>
        <w:spacing w:after="0" w:line="240" w:lineRule="auto"/>
        <w:ind w:firstLine="720"/>
        <w:rPr>
          <w:rFonts w:ascii="Calibri" w:hAnsi="Calibri"/>
          <w:sz w:val="28"/>
          <w:szCs w:val="28"/>
        </w:rPr>
      </w:pPr>
      <w:r w:rsidRPr="00F66F8F">
        <w:rPr>
          <w:rFonts w:ascii="Calibri" w:hAnsi="Calibri"/>
          <w:sz w:val="28"/>
          <w:szCs w:val="28"/>
        </w:rPr>
        <w:t xml:space="preserve">Financial Officer </w:t>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t xml:space="preserve">           $   3,000.00</w:t>
      </w:r>
    </w:p>
    <w:p w14:paraId="06053392" w14:textId="77777777" w:rsidR="00F66F8F" w:rsidRPr="00F66F8F" w:rsidRDefault="00F66F8F" w:rsidP="00F66F8F">
      <w:pPr>
        <w:spacing w:after="0" w:line="240" w:lineRule="auto"/>
        <w:ind w:firstLine="720"/>
        <w:rPr>
          <w:rFonts w:ascii="Calibri" w:hAnsi="Calibri"/>
          <w:sz w:val="28"/>
          <w:szCs w:val="28"/>
        </w:rPr>
      </w:pPr>
      <w:r w:rsidRPr="00F66F8F">
        <w:rPr>
          <w:rFonts w:ascii="Calibri" w:hAnsi="Calibri"/>
          <w:sz w:val="28"/>
          <w:szCs w:val="28"/>
        </w:rPr>
        <w:t xml:space="preserve">Freedom of Information Officer            </w:t>
      </w:r>
      <w:r w:rsidRPr="00F66F8F">
        <w:rPr>
          <w:rFonts w:ascii="Calibri" w:hAnsi="Calibri"/>
          <w:sz w:val="28"/>
          <w:szCs w:val="28"/>
        </w:rPr>
        <w:tab/>
        <w:t>$   3,000.00</w:t>
      </w:r>
    </w:p>
    <w:p w14:paraId="10981825" w14:textId="77777777" w:rsidR="00F66F8F" w:rsidRPr="00F66F8F" w:rsidRDefault="00F66F8F" w:rsidP="00F66F8F">
      <w:pPr>
        <w:spacing w:after="0" w:line="240" w:lineRule="auto"/>
        <w:ind w:firstLine="720"/>
        <w:rPr>
          <w:rFonts w:ascii="Calibri" w:hAnsi="Calibri"/>
          <w:sz w:val="28"/>
          <w:szCs w:val="28"/>
        </w:rPr>
      </w:pPr>
    </w:p>
    <w:p w14:paraId="35E30E72" w14:textId="77777777" w:rsidR="00F66F8F" w:rsidRPr="00F66F8F" w:rsidRDefault="00F66F8F" w:rsidP="00F66F8F">
      <w:pPr>
        <w:spacing w:after="0" w:line="240" w:lineRule="auto"/>
        <w:ind w:firstLine="720"/>
        <w:rPr>
          <w:rFonts w:ascii="Calibri" w:hAnsi="Calibri"/>
          <w:sz w:val="28"/>
          <w:szCs w:val="28"/>
        </w:rPr>
      </w:pPr>
    </w:p>
    <w:p w14:paraId="62ADFE6F" w14:textId="77777777" w:rsidR="00F66F8F" w:rsidRPr="00F66F8F" w:rsidRDefault="00F66F8F" w:rsidP="00F66F8F">
      <w:pPr>
        <w:spacing w:after="0" w:line="240" w:lineRule="auto"/>
        <w:rPr>
          <w:rFonts w:ascii="Calibri" w:hAnsi="Calibri" w:cs="Calibri"/>
          <w:sz w:val="28"/>
          <w:szCs w:val="28"/>
        </w:rPr>
      </w:pPr>
      <w:r w:rsidRPr="00F66F8F">
        <w:rPr>
          <w:rFonts w:ascii="Calibri" w:hAnsi="Calibri" w:cs="Calibri"/>
          <w:sz w:val="28"/>
          <w:szCs w:val="28"/>
        </w:rPr>
        <w:t>Motion carried 3-0.</w:t>
      </w:r>
    </w:p>
    <w:p w14:paraId="4806CC0E" w14:textId="77777777" w:rsidR="00F66F8F" w:rsidRPr="00F66F8F" w:rsidRDefault="00F66F8F" w:rsidP="00F66F8F">
      <w:pPr>
        <w:spacing w:after="0" w:line="240" w:lineRule="auto"/>
        <w:rPr>
          <w:rFonts w:ascii="Calibri" w:hAnsi="Calibri" w:cs="Calibri"/>
          <w:sz w:val="28"/>
          <w:szCs w:val="28"/>
        </w:rPr>
      </w:pPr>
    </w:p>
    <w:p w14:paraId="47CF05DC" w14:textId="77777777" w:rsidR="00F66F8F" w:rsidRPr="00F66F8F" w:rsidRDefault="00F66F8F" w:rsidP="00F66F8F">
      <w:pPr>
        <w:spacing w:after="0" w:line="240" w:lineRule="auto"/>
        <w:rPr>
          <w:rFonts w:ascii="Calibri" w:hAnsi="Calibri" w:cs="Calibri"/>
          <w:sz w:val="28"/>
          <w:szCs w:val="28"/>
        </w:rPr>
      </w:pPr>
    </w:p>
    <w:p w14:paraId="6C209B6A" w14:textId="77777777" w:rsidR="00F66F8F" w:rsidRPr="00F66F8F" w:rsidRDefault="00F66F8F" w:rsidP="00F66F8F">
      <w:pPr>
        <w:spacing w:after="0" w:line="240" w:lineRule="auto"/>
        <w:rPr>
          <w:rFonts w:ascii="Calibri" w:hAnsi="Calibri" w:cs="Calibri"/>
          <w:sz w:val="28"/>
          <w:szCs w:val="28"/>
        </w:rPr>
      </w:pPr>
    </w:p>
    <w:p w14:paraId="39F73130" w14:textId="77777777" w:rsidR="00F66F8F" w:rsidRPr="00F66F8F" w:rsidRDefault="00F66F8F" w:rsidP="00F66F8F">
      <w:pPr>
        <w:spacing w:after="0" w:line="240" w:lineRule="auto"/>
        <w:rPr>
          <w:rFonts w:ascii="Calibri" w:hAnsi="Calibri" w:cs="Calibri"/>
          <w:sz w:val="28"/>
          <w:szCs w:val="28"/>
        </w:rPr>
      </w:pPr>
      <w:r w:rsidRPr="00F66F8F">
        <w:rPr>
          <w:rFonts w:ascii="Calibri" w:hAnsi="Calibri" w:cs="Calibri"/>
          <w:sz w:val="28"/>
          <w:szCs w:val="28"/>
        </w:rPr>
        <w:t xml:space="preserve">Motion by </w:t>
      </w:r>
      <w:r w:rsidRPr="00F66F8F">
        <w:rPr>
          <w:rFonts w:ascii="Calibri" w:hAnsi="Calibri" w:cs="Calibri"/>
          <w:sz w:val="28"/>
          <w:szCs w:val="28"/>
          <w:u w:val="single"/>
        </w:rPr>
        <w:t>Miller</w:t>
      </w:r>
      <w:r w:rsidRPr="00F66F8F">
        <w:rPr>
          <w:rFonts w:ascii="Calibri" w:hAnsi="Calibri" w:cs="Calibri"/>
          <w:sz w:val="28"/>
          <w:szCs w:val="28"/>
        </w:rPr>
        <w:t xml:space="preserve"> 2</w:t>
      </w:r>
      <w:r w:rsidRPr="00F66F8F">
        <w:rPr>
          <w:rFonts w:ascii="Calibri" w:hAnsi="Calibri" w:cs="Calibri"/>
          <w:sz w:val="28"/>
          <w:szCs w:val="28"/>
          <w:vertAlign w:val="superscript"/>
        </w:rPr>
        <w:t>nd</w:t>
      </w:r>
      <w:r w:rsidRPr="00F66F8F">
        <w:rPr>
          <w:rFonts w:ascii="Calibri" w:hAnsi="Calibri" w:cs="Calibri"/>
          <w:sz w:val="28"/>
          <w:szCs w:val="28"/>
        </w:rPr>
        <w:t xml:space="preserve"> by Talkington to approve the staff wage adjustments of the Road &amp; Bridge, Clerk’s office, Treasurer’s office, Appraiser’s office and Health Department.</w:t>
      </w:r>
    </w:p>
    <w:p w14:paraId="5B26C5B1" w14:textId="77777777" w:rsidR="00F66F8F" w:rsidRPr="00F66F8F" w:rsidRDefault="00F66F8F" w:rsidP="00F66F8F">
      <w:pPr>
        <w:spacing w:after="0" w:line="240" w:lineRule="auto"/>
        <w:rPr>
          <w:rFonts w:ascii="Calibri" w:hAnsi="Calibri" w:cs="Calibri"/>
          <w:sz w:val="28"/>
          <w:szCs w:val="28"/>
        </w:rPr>
      </w:pPr>
    </w:p>
    <w:p w14:paraId="797B0D89" w14:textId="77777777" w:rsidR="00F66F8F" w:rsidRPr="00F66F8F" w:rsidRDefault="00F66F8F" w:rsidP="00F66F8F">
      <w:pPr>
        <w:spacing w:after="0" w:line="240" w:lineRule="auto"/>
        <w:rPr>
          <w:rFonts w:ascii="Calibri" w:hAnsi="Calibri" w:cs="Calibri"/>
          <w:sz w:val="28"/>
          <w:szCs w:val="28"/>
        </w:rPr>
      </w:pPr>
    </w:p>
    <w:p w14:paraId="00C332BD" w14:textId="77777777" w:rsidR="00F66F8F" w:rsidRPr="00F66F8F" w:rsidRDefault="00F66F8F" w:rsidP="00F66F8F">
      <w:pPr>
        <w:spacing w:after="0" w:line="240" w:lineRule="auto"/>
        <w:rPr>
          <w:rFonts w:ascii="Calibri" w:hAnsi="Calibri" w:cs="Calibri"/>
          <w:sz w:val="28"/>
          <w:szCs w:val="28"/>
        </w:rPr>
      </w:pPr>
      <w:r w:rsidRPr="00F66F8F">
        <w:rPr>
          <w:rFonts w:ascii="Calibri" w:hAnsi="Calibri" w:cs="Calibri"/>
          <w:sz w:val="28"/>
          <w:szCs w:val="28"/>
        </w:rPr>
        <w:t>Motion Carried 3-0.</w:t>
      </w:r>
    </w:p>
    <w:p w14:paraId="5B7E3AC6" w14:textId="77777777" w:rsidR="00F66F8F" w:rsidRPr="00F66F8F" w:rsidRDefault="00F66F8F" w:rsidP="00F66F8F">
      <w:pPr>
        <w:spacing w:after="0" w:line="240" w:lineRule="auto"/>
        <w:rPr>
          <w:rFonts w:ascii="Calibri" w:hAnsi="Calibri" w:cs="Calibri"/>
          <w:sz w:val="28"/>
          <w:szCs w:val="28"/>
        </w:rPr>
      </w:pPr>
    </w:p>
    <w:p w14:paraId="14A1AE07" w14:textId="77777777" w:rsidR="00F66F8F" w:rsidRPr="00F66F8F" w:rsidRDefault="00F66F8F" w:rsidP="00F66F8F">
      <w:pPr>
        <w:pStyle w:val="NoSpacing"/>
        <w:rPr>
          <w:sz w:val="28"/>
          <w:szCs w:val="28"/>
        </w:rPr>
      </w:pPr>
    </w:p>
    <w:p w14:paraId="1674CF6D" w14:textId="77777777" w:rsidR="00F66F8F" w:rsidRPr="00F66F8F" w:rsidRDefault="00F66F8F" w:rsidP="00B5260F">
      <w:pPr>
        <w:spacing w:after="0" w:line="240" w:lineRule="auto"/>
        <w:rPr>
          <w:rFonts w:ascii="Calibri" w:hAnsi="Calibri"/>
          <w:sz w:val="28"/>
          <w:szCs w:val="28"/>
        </w:rPr>
      </w:pPr>
    </w:p>
    <w:p w14:paraId="43CF1D4C" w14:textId="77777777" w:rsidR="00B5260F" w:rsidRPr="00F66F8F" w:rsidRDefault="00B5260F" w:rsidP="00B5260F">
      <w:pPr>
        <w:spacing w:after="0" w:line="240" w:lineRule="auto"/>
        <w:rPr>
          <w:rFonts w:ascii="Calibri" w:hAnsi="Calibri"/>
          <w:sz w:val="28"/>
          <w:szCs w:val="28"/>
        </w:rPr>
      </w:pPr>
    </w:p>
    <w:p w14:paraId="7BA3C5FF" w14:textId="77777777" w:rsidR="00B5260F" w:rsidRPr="00F66F8F" w:rsidRDefault="00B5260F" w:rsidP="00B5260F">
      <w:pPr>
        <w:spacing w:after="0" w:line="240" w:lineRule="auto"/>
        <w:rPr>
          <w:rFonts w:ascii="Calibri" w:hAnsi="Calibri"/>
          <w:sz w:val="28"/>
          <w:szCs w:val="28"/>
        </w:rPr>
      </w:pPr>
      <w:r w:rsidRPr="00F66F8F">
        <w:rPr>
          <w:rFonts w:ascii="Calibri" w:hAnsi="Calibri"/>
          <w:b/>
          <w:i/>
          <w:sz w:val="28"/>
          <w:szCs w:val="28"/>
        </w:rPr>
        <w:t>Motion to adjourn at 2:00 pm by Hazelton was 2</w:t>
      </w:r>
      <w:r w:rsidRPr="00F66F8F">
        <w:rPr>
          <w:rFonts w:ascii="Calibri" w:hAnsi="Calibri"/>
          <w:b/>
          <w:i/>
          <w:sz w:val="28"/>
          <w:szCs w:val="28"/>
          <w:vertAlign w:val="superscript"/>
        </w:rPr>
        <w:t>nd</w:t>
      </w:r>
      <w:r w:rsidRPr="00F66F8F">
        <w:rPr>
          <w:rFonts w:ascii="Calibri" w:hAnsi="Calibri"/>
          <w:b/>
          <w:i/>
          <w:sz w:val="28"/>
          <w:szCs w:val="28"/>
        </w:rPr>
        <w:t xml:space="preserve"> by Talkington.</w:t>
      </w:r>
      <w:r w:rsidRPr="00F66F8F">
        <w:rPr>
          <w:rFonts w:ascii="Calibri" w:hAnsi="Calibri"/>
          <w:sz w:val="28"/>
          <w:szCs w:val="28"/>
        </w:rPr>
        <w:t xml:space="preserve">  Motion carried 3-0.</w:t>
      </w:r>
    </w:p>
    <w:p w14:paraId="54EFBC39" w14:textId="77777777" w:rsidR="00B5260F" w:rsidRPr="00F66F8F" w:rsidRDefault="00B5260F" w:rsidP="00B5260F">
      <w:pPr>
        <w:spacing w:after="0" w:line="240" w:lineRule="auto"/>
        <w:rPr>
          <w:rFonts w:ascii="Calibri" w:hAnsi="Calibri"/>
          <w:sz w:val="28"/>
          <w:szCs w:val="28"/>
        </w:rPr>
      </w:pPr>
    </w:p>
    <w:p w14:paraId="0C14C8D4" w14:textId="77777777" w:rsidR="00B5260F" w:rsidRPr="00F66F8F" w:rsidRDefault="00B5260F" w:rsidP="00B5260F">
      <w:pPr>
        <w:spacing w:after="0" w:line="240" w:lineRule="auto"/>
        <w:rPr>
          <w:rFonts w:ascii="Calibri" w:hAnsi="Calibri"/>
          <w:sz w:val="28"/>
          <w:szCs w:val="28"/>
        </w:rPr>
      </w:pPr>
      <w:r w:rsidRPr="00F66F8F">
        <w:rPr>
          <w:rFonts w:ascii="Calibri" w:hAnsi="Calibri"/>
          <w:sz w:val="28"/>
          <w:szCs w:val="28"/>
        </w:rPr>
        <w:t>Next scheduled meeting is Wednesday, March 31, 2021 at 10:00 am.</w:t>
      </w:r>
    </w:p>
    <w:p w14:paraId="146912A2" w14:textId="77777777" w:rsidR="00B5260F" w:rsidRPr="00F66F8F" w:rsidRDefault="00B5260F" w:rsidP="00B5260F">
      <w:pPr>
        <w:spacing w:after="0" w:line="240" w:lineRule="auto"/>
        <w:rPr>
          <w:rFonts w:ascii="Calibri" w:hAnsi="Calibri"/>
          <w:sz w:val="28"/>
          <w:szCs w:val="28"/>
        </w:rPr>
      </w:pPr>
    </w:p>
    <w:p w14:paraId="1DFC8B5F" w14:textId="77777777" w:rsidR="00B5260F" w:rsidRPr="00F66F8F" w:rsidRDefault="00B5260F" w:rsidP="00B5260F">
      <w:pPr>
        <w:spacing w:after="0" w:line="240" w:lineRule="auto"/>
        <w:rPr>
          <w:rFonts w:ascii="Calibri" w:hAnsi="Calibri"/>
          <w:sz w:val="28"/>
          <w:szCs w:val="28"/>
        </w:rPr>
      </w:pPr>
    </w:p>
    <w:p w14:paraId="7C7B9007" w14:textId="77777777" w:rsidR="00B5260F" w:rsidRPr="00F66F8F" w:rsidRDefault="00B5260F" w:rsidP="00B5260F">
      <w:pPr>
        <w:spacing w:after="0" w:line="240" w:lineRule="auto"/>
        <w:rPr>
          <w:rFonts w:ascii="Calibri" w:hAnsi="Calibri"/>
          <w:sz w:val="28"/>
          <w:szCs w:val="28"/>
        </w:rPr>
      </w:pPr>
    </w:p>
    <w:p w14:paraId="2B51588D" w14:textId="77777777" w:rsidR="00B5260F" w:rsidRPr="00F66F8F" w:rsidRDefault="00B5260F" w:rsidP="00B5260F">
      <w:pPr>
        <w:spacing w:after="0" w:line="240" w:lineRule="auto"/>
        <w:rPr>
          <w:rFonts w:ascii="Calibri" w:hAnsi="Calibri"/>
          <w:sz w:val="28"/>
          <w:szCs w:val="28"/>
        </w:rPr>
      </w:pPr>
    </w:p>
    <w:p w14:paraId="6ABEE460" w14:textId="77777777" w:rsidR="00B5260F" w:rsidRPr="00F66F8F" w:rsidRDefault="00B5260F" w:rsidP="00B5260F">
      <w:pPr>
        <w:spacing w:after="0" w:line="240" w:lineRule="auto"/>
        <w:rPr>
          <w:rFonts w:ascii="Calibri" w:hAnsi="Calibri"/>
          <w:sz w:val="28"/>
          <w:szCs w:val="28"/>
        </w:rPr>
      </w:pPr>
    </w:p>
    <w:p w14:paraId="384C17D5" w14:textId="77777777" w:rsidR="00B5260F" w:rsidRPr="00F66F8F" w:rsidRDefault="00B5260F" w:rsidP="00B5260F">
      <w:pPr>
        <w:tabs>
          <w:tab w:val="center" w:pos="4680"/>
          <w:tab w:val="left" w:pos="7104"/>
        </w:tabs>
        <w:spacing w:after="0" w:line="240" w:lineRule="auto"/>
        <w:rPr>
          <w:rFonts w:ascii="Calibri" w:hAnsi="Calibri"/>
          <w:sz w:val="28"/>
          <w:szCs w:val="28"/>
        </w:rPr>
      </w:pPr>
      <w:r w:rsidRPr="00F66F8F">
        <w:rPr>
          <w:rFonts w:ascii="Calibri" w:hAnsi="Calibri"/>
          <w:sz w:val="28"/>
          <w:szCs w:val="28"/>
        </w:rPr>
        <w:tab/>
        <w:t>ADOPTION OF ABOVE MINUTES</w:t>
      </w:r>
      <w:r w:rsidRPr="00F66F8F">
        <w:rPr>
          <w:rFonts w:ascii="Calibri" w:hAnsi="Calibri"/>
          <w:sz w:val="28"/>
          <w:szCs w:val="28"/>
        </w:rPr>
        <w:tab/>
      </w:r>
    </w:p>
    <w:p w14:paraId="5A3B21DD" w14:textId="77777777" w:rsidR="00B5260F" w:rsidRPr="00F66F8F" w:rsidRDefault="00B5260F" w:rsidP="00B5260F">
      <w:pPr>
        <w:spacing w:after="0" w:line="240" w:lineRule="auto"/>
        <w:rPr>
          <w:rFonts w:ascii="Calibri" w:hAnsi="Calibri"/>
          <w:sz w:val="28"/>
          <w:szCs w:val="28"/>
        </w:rPr>
      </w:pPr>
    </w:p>
    <w:p w14:paraId="298F132C" w14:textId="77777777" w:rsidR="00B5260F" w:rsidRPr="00F66F8F" w:rsidRDefault="00B5260F" w:rsidP="00B5260F">
      <w:pPr>
        <w:spacing w:after="0" w:line="240" w:lineRule="auto"/>
        <w:ind w:left="2880" w:firstLine="720"/>
        <w:rPr>
          <w:rFonts w:ascii="Calibri" w:hAnsi="Calibri"/>
          <w:sz w:val="28"/>
          <w:szCs w:val="28"/>
        </w:rPr>
      </w:pPr>
      <w:r w:rsidRPr="00F66F8F">
        <w:rPr>
          <w:rFonts w:ascii="Calibri" w:hAnsi="Calibri"/>
          <w:sz w:val="28"/>
          <w:szCs w:val="28"/>
        </w:rPr>
        <w:t xml:space="preserve">      STATE OF KANSAS</w:t>
      </w:r>
    </w:p>
    <w:p w14:paraId="70DF4A6F" w14:textId="77777777" w:rsidR="00B5260F" w:rsidRPr="00F66F8F" w:rsidRDefault="00B5260F" w:rsidP="00B5260F">
      <w:pPr>
        <w:spacing w:after="0" w:line="240" w:lineRule="auto"/>
        <w:ind w:left="2880" w:firstLine="720"/>
        <w:rPr>
          <w:rFonts w:ascii="Calibri" w:hAnsi="Calibri"/>
          <w:sz w:val="28"/>
          <w:szCs w:val="28"/>
        </w:rPr>
      </w:pPr>
      <w:r w:rsidRPr="00F66F8F">
        <w:rPr>
          <w:rFonts w:ascii="Calibri" w:hAnsi="Calibri"/>
          <w:sz w:val="28"/>
          <w:szCs w:val="28"/>
        </w:rPr>
        <w:t xml:space="preserve">     COUNTY OF CHASE</w:t>
      </w:r>
    </w:p>
    <w:p w14:paraId="41378128" w14:textId="77777777" w:rsidR="00B5260F" w:rsidRPr="00F66F8F" w:rsidRDefault="00B5260F" w:rsidP="00B5260F">
      <w:pPr>
        <w:spacing w:after="0" w:line="240" w:lineRule="auto"/>
        <w:ind w:left="2880" w:firstLine="720"/>
        <w:rPr>
          <w:rFonts w:ascii="Calibri" w:hAnsi="Calibri"/>
          <w:sz w:val="28"/>
          <w:szCs w:val="28"/>
        </w:rPr>
      </w:pPr>
    </w:p>
    <w:p w14:paraId="0962A6B0" w14:textId="77777777" w:rsidR="00B5260F" w:rsidRPr="00F66F8F" w:rsidRDefault="00B5260F" w:rsidP="00B5260F">
      <w:pPr>
        <w:spacing w:after="0" w:line="240" w:lineRule="auto"/>
        <w:rPr>
          <w:rFonts w:ascii="Calibri" w:hAnsi="Calibri"/>
          <w:sz w:val="28"/>
          <w:szCs w:val="28"/>
        </w:rPr>
      </w:pPr>
      <w:r w:rsidRPr="00F66F8F">
        <w:rPr>
          <w:rFonts w:ascii="Calibri" w:hAnsi="Calibri"/>
          <w:sz w:val="28"/>
          <w:szCs w:val="28"/>
        </w:rPr>
        <w:t>NOW ON This 31</w:t>
      </w:r>
      <w:r w:rsidRPr="00F66F8F">
        <w:rPr>
          <w:rFonts w:ascii="Calibri" w:hAnsi="Calibri"/>
          <w:sz w:val="28"/>
          <w:szCs w:val="28"/>
          <w:vertAlign w:val="superscript"/>
        </w:rPr>
        <w:t>st</w:t>
      </w:r>
      <w:r w:rsidRPr="00F66F8F">
        <w:rPr>
          <w:rFonts w:ascii="Calibri" w:hAnsi="Calibri"/>
          <w:sz w:val="28"/>
          <w:szCs w:val="28"/>
        </w:rPr>
        <w:t xml:space="preserve"> day of March, 2021 as shown in the Minutes of this date’s meeting, the above Minutes are hereby ADOPTED as the official record of the proceedings, business and actions of the Board of Chase County Commissioners during the session above described.</w:t>
      </w:r>
    </w:p>
    <w:p w14:paraId="28A16888" w14:textId="77777777" w:rsidR="00B5260F" w:rsidRPr="00F66F8F" w:rsidRDefault="00B5260F" w:rsidP="00B5260F">
      <w:pPr>
        <w:spacing w:after="0" w:line="240" w:lineRule="auto"/>
        <w:rPr>
          <w:rFonts w:ascii="Calibri" w:hAnsi="Calibri"/>
          <w:sz w:val="28"/>
          <w:szCs w:val="28"/>
        </w:rPr>
      </w:pPr>
    </w:p>
    <w:p w14:paraId="533404E5" w14:textId="77777777" w:rsidR="00B5260F" w:rsidRPr="00F66F8F" w:rsidRDefault="00B5260F" w:rsidP="00B5260F">
      <w:pPr>
        <w:spacing w:after="0" w:line="240" w:lineRule="auto"/>
        <w:rPr>
          <w:rFonts w:ascii="Calibri" w:hAnsi="Calibri"/>
          <w:sz w:val="28"/>
          <w:szCs w:val="28"/>
        </w:rPr>
      </w:pPr>
      <w:r w:rsidRPr="00F66F8F">
        <w:rPr>
          <w:rFonts w:ascii="Calibri" w:hAnsi="Calibri"/>
          <w:sz w:val="28"/>
          <w:szCs w:val="28"/>
        </w:rPr>
        <w:t xml:space="preserve">                                           BY THE BOARD OF COUNTY COMMISSIONERS</w:t>
      </w:r>
    </w:p>
    <w:p w14:paraId="0DAC96B7" w14:textId="77777777" w:rsidR="00B5260F" w:rsidRPr="00F66F8F" w:rsidRDefault="00B5260F" w:rsidP="00B5260F">
      <w:pPr>
        <w:spacing w:after="0" w:line="240" w:lineRule="auto"/>
        <w:rPr>
          <w:rFonts w:ascii="Calibri" w:hAnsi="Calibri"/>
          <w:sz w:val="28"/>
          <w:szCs w:val="28"/>
        </w:rPr>
      </w:pPr>
    </w:p>
    <w:p w14:paraId="311EB5EF" w14:textId="77777777" w:rsidR="00B5260F" w:rsidRPr="00F66F8F" w:rsidRDefault="00B5260F" w:rsidP="00B5260F">
      <w:pPr>
        <w:spacing w:after="0" w:line="240" w:lineRule="auto"/>
        <w:rPr>
          <w:rFonts w:ascii="Calibri" w:hAnsi="Calibri"/>
          <w:sz w:val="28"/>
          <w:szCs w:val="28"/>
        </w:rPr>
      </w:pP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p>
    <w:p w14:paraId="0236684C" w14:textId="77777777" w:rsidR="00B5260F" w:rsidRPr="00F66F8F" w:rsidRDefault="00B5260F" w:rsidP="00B5260F">
      <w:pPr>
        <w:spacing w:after="0" w:line="240" w:lineRule="auto"/>
        <w:ind w:left="4320" w:firstLine="720"/>
        <w:rPr>
          <w:rFonts w:ascii="Calibri" w:hAnsi="Calibri"/>
          <w:sz w:val="28"/>
          <w:szCs w:val="28"/>
        </w:rPr>
      </w:pPr>
      <w:r w:rsidRPr="00F66F8F">
        <w:rPr>
          <w:rFonts w:ascii="Calibri" w:hAnsi="Calibri"/>
          <w:sz w:val="28"/>
          <w:szCs w:val="28"/>
        </w:rPr>
        <w:t>______________________________</w:t>
      </w:r>
    </w:p>
    <w:p w14:paraId="7C4BD03F" w14:textId="77777777" w:rsidR="00B5260F" w:rsidRPr="00F66F8F" w:rsidRDefault="00B5260F" w:rsidP="00B5260F">
      <w:pPr>
        <w:spacing w:after="0" w:line="240" w:lineRule="auto"/>
        <w:rPr>
          <w:rFonts w:ascii="Calibri" w:hAnsi="Calibri"/>
          <w:sz w:val="28"/>
          <w:szCs w:val="28"/>
        </w:rPr>
      </w:pP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t>Anthony Hazelton, Chairman</w:t>
      </w:r>
    </w:p>
    <w:p w14:paraId="0380FA47" w14:textId="77777777" w:rsidR="00B5260F" w:rsidRPr="00F66F8F" w:rsidRDefault="00B5260F" w:rsidP="00B5260F">
      <w:pPr>
        <w:spacing w:after="0" w:line="240" w:lineRule="auto"/>
        <w:rPr>
          <w:rFonts w:ascii="Calibri" w:hAnsi="Calibri"/>
          <w:sz w:val="28"/>
          <w:szCs w:val="28"/>
        </w:rPr>
      </w:pPr>
      <w:r w:rsidRPr="00F66F8F">
        <w:rPr>
          <w:rFonts w:ascii="Calibri" w:hAnsi="Calibri"/>
          <w:sz w:val="28"/>
          <w:szCs w:val="28"/>
        </w:rPr>
        <w:t xml:space="preserve">                    SEAL</w:t>
      </w:r>
    </w:p>
    <w:p w14:paraId="060E23E1" w14:textId="77777777" w:rsidR="00B5260F" w:rsidRPr="00F66F8F" w:rsidRDefault="00B5260F" w:rsidP="00B5260F">
      <w:pPr>
        <w:spacing w:after="0" w:line="240" w:lineRule="auto"/>
        <w:rPr>
          <w:rFonts w:ascii="Calibri" w:hAnsi="Calibri"/>
          <w:sz w:val="28"/>
          <w:szCs w:val="28"/>
        </w:rPr>
      </w:pPr>
    </w:p>
    <w:p w14:paraId="6783170C" w14:textId="77777777" w:rsidR="00B5260F" w:rsidRPr="00F66F8F" w:rsidRDefault="00B5260F" w:rsidP="00B5260F">
      <w:pPr>
        <w:spacing w:after="0" w:line="240" w:lineRule="auto"/>
        <w:rPr>
          <w:rFonts w:ascii="Calibri" w:hAnsi="Calibri"/>
          <w:sz w:val="28"/>
          <w:szCs w:val="28"/>
        </w:rPr>
      </w:pP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t xml:space="preserve">  ____________________________   </w:t>
      </w:r>
    </w:p>
    <w:p w14:paraId="2B181CEC" w14:textId="77777777" w:rsidR="00B5260F" w:rsidRPr="00F66F8F" w:rsidRDefault="00B5260F" w:rsidP="00B5260F">
      <w:pPr>
        <w:spacing w:after="0" w:line="240" w:lineRule="auto"/>
        <w:rPr>
          <w:rFonts w:ascii="Calibri" w:hAnsi="Calibri"/>
          <w:sz w:val="28"/>
          <w:szCs w:val="28"/>
        </w:rPr>
      </w:pP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t xml:space="preserve"> Randy Talkington, Vice Chairman</w:t>
      </w:r>
    </w:p>
    <w:p w14:paraId="571A6359" w14:textId="77777777" w:rsidR="00B5260F" w:rsidRPr="00F66F8F" w:rsidRDefault="00B5260F" w:rsidP="00B5260F">
      <w:pPr>
        <w:spacing w:after="0" w:line="240" w:lineRule="auto"/>
        <w:rPr>
          <w:rFonts w:ascii="Calibri" w:hAnsi="Calibri"/>
          <w:sz w:val="28"/>
          <w:szCs w:val="28"/>
        </w:rPr>
      </w:pPr>
    </w:p>
    <w:p w14:paraId="2A623077" w14:textId="77777777" w:rsidR="00B5260F" w:rsidRPr="00F66F8F" w:rsidRDefault="00B5260F" w:rsidP="00B5260F">
      <w:pPr>
        <w:spacing w:after="0" w:line="240" w:lineRule="auto"/>
        <w:rPr>
          <w:rFonts w:ascii="Calibri" w:hAnsi="Calibri"/>
          <w:sz w:val="28"/>
          <w:szCs w:val="28"/>
        </w:rPr>
      </w:pP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r w:rsidRPr="00F66F8F">
        <w:rPr>
          <w:rFonts w:ascii="Calibri" w:hAnsi="Calibri"/>
          <w:sz w:val="28"/>
          <w:szCs w:val="28"/>
        </w:rPr>
        <w:tab/>
      </w:r>
    </w:p>
    <w:p w14:paraId="13EA049F" w14:textId="77777777" w:rsidR="00B5260F" w:rsidRPr="00F66F8F" w:rsidRDefault="00B5260F" w:rsidP="00B5260F">
      <w:pPr>
        <w:spacing w:after="0" w:line="240" w:lineRule="auto"/>
        <w:ind w:left="4320" w:firstLine="720"/>
        <w:rPr>
          <w:rFonts w:ascii="Calibri" w:hAnsi="Calibri"/>
          <w:sz w:val="28"/>
          <w:szCs w:val="28"/>
        </w:rPr>
      </w:pPr>
      <w:r w:rsidRPr="00F66F8F">
        <w:rPr>
          <w:rFonts w:ascii="Calibri" w:hAnsi="Calibri"/>
          <w:sz w:val="28"/>
          <w:szCs w:val="28"/>
        </w:rPr>
        <w:t>______________________________</w:t>
      </w:r>
    </w:p>
    <w:p w14:paraId="13C014DE" w14:textId="77777777" w:rsidR="00B5260F" w:rsidRPr="00F66F8F" w:rsidRDefault="00B5260F" w:rsidP="00B5260F">
      <w:pPr>
        <w:spacing w:after="0" w:line="240" w:lineRule="auto"/>
        <w:ind w:left="4320" w:firstLine="720"/>
        <w:rPr>
          <w:rFonts w:ascii="Calibri" w:hAnsi="Calibri"/>
          <w:sz w:val="28"/>
          <w:szCs w:val="28"/>
        </w:rPr>
      </w:pPr>
      <w:r w:rsidRPr="00F66F8F">
        <w:rPr>
          <w:rFonts w:ascii="Calibri" w:hAnsi="Calibri"/>
          <w:sz w:val="28"/>
          <w:szCs w:val="28"/>
        </w:rPr>
        <w:t>Matt Miller, Member</w:t>
      </w:r>
    </w:p>
    <w:p w14:paraId="4AED389A" w14:textId="77777777" w:rsidR="00B5260F" w:rsidRPr="00F66F8F" w:rsidRDefault="00B5260F" w:rsidP="00B5260F">
      <w:pPr>
        <w:spacing w:after="0" w:line="240" w:lineRule="auto"/>
        <w:ind w:left="4320" w:firstLine="720"/>
        <w:rPr>
          <w:rFonts w:ascii="Calibri" w:hAnsi="Calibri"/>
          <w:sz w:val="28"/>
          <w:szCs w:val="28"/>
        </w:rPr>
      </w:pPr>
    </w:p>
    <w:p w14:paraId="09A14F61" w14:textId="77777777" w:rsidR="00B5260F" w:rsidRPr="00F66F8F" w:rsidRDefault="00B5260F" w:rsidP="00B5260F">
      <w:pPr>
        <w:spacing w:after="0" w:line="240" w:lineRule="auto"/>
        <w:ind w:left="4320" w:firstLine="720"/>
        <w:rPr>
          <w:rFonts w:ascii="Calibri" w:hAnsi="Calibri"/>
          <w:sz w:val="28"/>
          <w:szCs w:val="28"/>
        </w:rPr>
      </w:pPr>
    </w:p>
    <w:p w14:paraId="0C6EF124" w14:textId="77777777" w:rsidR="00B5260F" w:rsidRPr="00F66F8F" w:rsidRDefault="00B5260F" w:rsidP="00B5260F">
      <w:pPr>
        <w:spacing w:after="0" w:line="240" w:lineRule="auto"/>
        <w:rPr>
          <w:rFonts w:ascii="Calibri" w:hAnsi="Calibri"/>
          <w:sz w:val="28"/>
          <w:szCs w:val="28"/>
        </w:rPr>
      </w:pPr>
      <w:r w:rsidRPr="00F66F8F">
        <w:rPr>
          <w:rFonts w:ascii="Calibri" w:hAnsi="Calibri"/>
          <w:sz w:val="28"/>
          <w:szCs w:val="28"/>
        </w:rPr>
        <w:t>Attest: ____________________________</w:t>
      </w:r>
    </w:p>
    <w:p w14:paraId="1725AEB3" w14:textId="77777777" w:rsidR="00B5260F" w:rsidRPr="00F66F8F" w:rsidRDefault="00B5260F" w:rsidP="00B5260F">
      <w:pPr>
        <w:spacing w:after="0" w:line="240" w:lineRule="auto"/>
        <w:rPr>
          <w:sz w:val="28"/>
          <w:szCs w:val="28"/>
        </w:rPr>
      </w:pPr>
      <w:r w:rsidRPr="00F66F8F">
        <w:rPr>
          <w:rFonts w:ascii="Calibri" w:hAnsi="Calibri"/>
          <w:sz w:val="28"/>
          <w:szCs w:val="28"/>
        </w:rPr>
        <w:t xml:space="preserve">             Connie M. Pretzer, County Clerk</w:t>
      </w:r>
    </w:p>
    <w:p w14:paraId="1BABBA7C" w14:textId="77777777" w:rsidR="00B5260F" w:rsidRPr="00F66F8F" w:rsidRDefault="00B5260F" w:rsidP="00B5260F">
      <w:pPr>
        <w:rPr>
          <w:sz w:val="28"/>
          <w:szCs w:val="28"/>
        </w:rPr>
      </w:pPr>
    </w:p>
    <w:p w14:paraId="261DD607" w14:textId="77777777" w:rsidR="00B5260F" w:rsidRPr="00F66F8F" w:rsidRDefault="00B5260F" w:rsidP="00B5260F">
      <w:pPr>
        <w:rPr>
          <w:sz w:val="28"/>
          <w:szCs w:val="28"/>
        </w:rPr>
      </w:pPr>
    </w:p>
    <w:p w14:paraId="61A8A01C" w14:textId="77777777" w:rsidR="00B5260F" w:rsidRPr="00F66F8F" w:rsidRDefault="00B5260F" w:rsidP="00B5260F">
      <w:pPr>
        <w:rPr>
          <w:sz w:val="28"/>
          <w:szCs w:val="28"/>
        </w:rPr>
      </w:pPr>
    </w:p>
    <w:p w14:paraId="1D133CA6" w14:textId="77777777" w:rsidR="00B5260F" w:rsidRPr="00F66F8F" w:rsidRDefault="00B5260F" w:rsidP="00B5260F">
      <w:pPr>
        <w:rPr>
          <w:sz w:val="28"/>
          <w:szCs w:val="28"/>
        </w:rPr>
      </w:pPr>
    </w:p>
    <w:p w14:paraId="060A640E" w14:textId="77777777" w:rsidR="00B5260F" w:rsidRPr="00F66F8F" w:rsidRDefault="00B5260F" w:rsidP="00B5260F">
      <w:pPr>
        <w:rPr>
          <w:sz w:val="28"/>
          <w:szCs w:val="28"/>
        </w:rPr>
      </w:pPr>
    </w:p>
    <w:p w14:paraId="2042296A" w14:textId="77777777" w:rsidR="00BA32D7" w:rsidRPr="00F66F8F" w:rsidRDefault="00BA32D7">
      <w:pPr>
        <w:rPr>
          <w:sz w:val="28"/>
          <w:szCs w:val="28"/>
        </w:rPr>
      </w:pPr>
    </w:p>
    <w:p w14:paraId="03267440" w14:textId="77777777" w:rsidR="00F66F8F" w:rsidRPr="00F66F8F" w:rsidRDefault="00F66F8F">
      <w:pPr>
        <w:rPr>
          <w:sz w:val="28"/>
          <w:szCs w:val="28"/>
        </w:rPr>
      </w:pPr>
    </w:p>
    <w:sectPr w:rsidR="00F66F8F" w:rsidRPr="00F66F8F" w:rsidSect="001F0445">
      <w:pgSz w:w="12240" w:h="15840"/>
      <w:pgMar w:top="720" w:right="1008"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60F"/>
    <w:rsid w:val="001E62DF"/>
    <w:rsid w:val="002C3608"/>
    <w:rsid w:val="002D3C0E"/>
    <w:rsid w:val="00321EA0"/>
    <w:rsid w:val="00364EA3"/>
    <w:rsid w:val="003F2406"/>
    <w:rsid w:val="004650AB"/>
    <w:rsid w:val="00493059"/>
    <w:rsid w:val="005A71BC"/>
    <w:rsid w:val="005F3F9A"/>
    <w:rsid w:val="009B02E3"/>
    <w:rsid w:val="009C748B"/>
    <w:rsid w:val="00A41F44"/>
    <w:rsid w:val="00AD00EC"/>
    <w:rsid w:val="00B06E65"/>
    <w:rsid w:val="00B5260F"/>
    <w:rsid w:val="00BA32D7"/>
    <w:rsid w:val="00BA735E"/>
    <w:rsid w:val="00F66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E1B1E"/>
  <w15:chartTrackingRefBased/>
  <w15:docId w15:val="{5EEE1BB8-1589-45FD-B084-5E1575BA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60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3F9A"/>
    <w:rPr>
      <w:color w:val="0563C1" w:themeColor="hyperlink"/>
      <w:u w:val="single"/>
    </w:rPr>
  </w:style>
  <w:style w:type="character" w:styleId="UnresolvedMention">
    <w:name w:val="Unresolved Mention"/>
    <w:basedOn w:val="DefaultParagraphFont"/>
    <w:uiPriority w:val="99"/>
    <w:semiHidden/>
    <w:unhideWhenUsed/>
    <w:rsid w:val="005F3F9A"/>
    <w:rPr>
      <w:color w:val="605E5C"/>
      <w:shd w:val="clear" w:color="auto" w:fill="E1DFDD"/>
    </w:rPr>
  </w:style>
  <w:style w:type="paragraph" w:styleId="NoSpacing">
    <w:name w:val="No Spacing"/>
    <w:uiPriority w:val="1"/>
    <w:qFormat/>
    <w:rsid w:val="00F66F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mber.everbridge.net/index/453003085612434?fbclid=IwAR1gEXQiUF7N4rXzGqW0IN9I9e6MPH_vxV56teQvdRcdEY5xQtnWVKwgR1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4</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3</cp:revision>
  <dcterms:created xsi:type="dcterms:W3CDTF">2021-03-24T14:03:00Z</dcterms:created>
  <dcterms:modified xsi:type="dcterms:W3CDTF">2021-03-29T13:56:00Z</dcterms:modified>
</cp:coreProperties>
</file>