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35B1"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JOURNAL OF PROCEEDINGS AND MINUTES</w:t>
      </w:r>
    </w:p>
    <w:p w14:paraId="7650B19F"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OF THE CHASE COUNTY, KANSAS</w:t>
      </w:r>
    </w:p>
    <w:p w14:paraId="10BB1760"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BOARD OF COUNTY COMMISSIONERS</w:t>
      </w:r>
    </w:p>
    <w:p w14:paraId="747C8607"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682EB7AC"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63492882" w14:textId="0E04AC5D" w:rsidR="006E71A0" w:rsidRPr="00BA533B" w:rsidRDefault="001B2737" w:rsidP="006E71A0">
      <w:pPr>
        <w:widowControl w:val="0"/>
        <w:autoSpaceDE w:val="0"/>
        <w:autoSpaceDN w:val="0"/>
        <w:adjustRightInd w:val="0"/>
        <w:spacing w:after="0" w:line="240" w:lineRule="auto"/>
        <w:jc w:val="center"/>
        <w:rPr>
          <w:rFonts w:ascii="Calibri" w:hAnsi="Calibri" w:cs="Calibri"/>
          <w:sz w:val="32"/>
          <w:szCs w:val="32"/>
          <w:lang w:val="en"/>
        </w:rPr>
      </w:pPr>
      <w:r>
        <w:rPr>
          <w:rFonts w:ascii="Calibri" w:hAnsi="Calibri" w:cs="Calibri"/>
          <w:sz w:val="32"/>
          <w:szCs w:val="32"/>
          <w:lang w:val="en"/>
        </w:rPr>
        <w:t>March 2</w:t>
      </w:r>
      <w:r w:rsidR="00032BA3" w:rsidRPr="00BA533B">
        <w:rPr>
          <w:rFonts w:ascii="Calibri" w:hAnsi="Calibri" w:cs="Calibri"/>
          <w:sz w:val="32"/>
          <w:szCs w:val="32"/>
          <w:lang w:val="en"/>
        </w:rPr>
        <w:t>2</w:t>
      </w:r>
      <w:r w:rsidR="006E71A0" w:rsidRPr="00BA533B">
        <w:rPr>
          <w:rFonts w:ascii="Calibri" w:hAnsi="Calibri" w:cs="Calibri"/>
          <w:sz w:val="32"/>
          <w:szCs w:val="32"/>
          <w:lang w:val="en"/>
        </w:rPr>
        <w:t>, 2024</w:t>
      </w:r>
    </w:p>
    <w:p w14:paraId="08A3FA11"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15BD14CD"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11D3BFE9" w14:textId="4D6C83E2" w:rsidR="006E71A0"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March 2</w:t>
      </w:r>
      <w:r w:rsidR="00032BA3" w:rsidRPr="00BA533B">
        <w:rPr>
          <w:rFonts w:ascii="Calibri" w:hAnsi="Calibri" w:cs="Calibri"/>
          <w:sz w:val="28"/>
          <w:szCs w:val="28"/>
          <w:lang w:val="en"/>
        </w:rPr>
        <w:t>2</w:t>
      </w:r>
      <w:r w:rsidR="006E71A0" w:rsidRPr="00BA533B">
        <w:rPr>
          <w:rFonts w:ascii="Calibri" w:hAnsi="Calibri" w:cs="Calibri"/>
          <w:sz w:val="28"/>
          <w:szCs w:val="28"/>
          <w:lang w:val="en"/>
        </w:rPr>
        <w:t xml:space="preserve">, 2024, at 9:00 am; Anthony Hazelton-Chairman, Matt Miller-Vice Chairman, Alan Phipps-member, and Connie Pretzer-County Clerk assembled in the Chase County Commission Chambers. </w:t>
      </w:r>
      <w:r>
        <w:rPr>
          <w:rFonts w:ascii="Calibri" w:hAnsi="Calibri" w:cs="Calibri"/>
          <w:sz w:val="28"/>
          <w:szCs w:val="28"/>
          <w:lang w:val="en"/>
        </w:rPr>
        <w:t xml:space="preserve">Also present was patron Mark Gibbons. </w:t>
      </w:r>
      <w:r w:rsidR="006E71A0" w:rsidRPr="00BA533B">
        <w:rPr>
          <w:rFonts w:ascii="Calibri" w:hAnsi="Calibri" w:cs="Calibri"/>
          <w:sz w:val="28"/>
          <w:szCs w:val="28"/>
          <w:lang w:val="en"/>
        </w:rPr>
        <w:t xml:space="preserve">Hazelton opened the meeting with the Pledge of Allegiance.   </w:t>
      </w:r>
    </w:p>
    <w:p w14:paraId="3224C796"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34E48989" w14:textId="19918374"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call the Board of County Canvassers to session </w:t>
      </w:r>
      <w:r>
        <w:rPr>
          <w:rFonts w:ascii="Calibri" w:hAnsi="Calibri" w:cs="Calibri"/>
          <w:sz w:val="28"/>
          <w:szCs w:val="28"/>
          <w:lang w:val="en"/>
        </w:rPr>
        <w:t>by Hazelton was 2</w:t>
      </w:r>
      <w:r w:rsidRPr="001B2737">
        <w:rPr>
          <w:rFonts w:ascii="Calibri" w:hAnsi="Calibri" w:cs="Calibri"/>
          <w:sz w:val="28"/>
          <w:szCs w:val="28"/>
          <w:vertAlign w:val="superscript"/>
          <w:lang w:val="en"/>
        </w:rPr>
        <w:t>nd</w:t>
      </w:r>
      <w:r>
        <w:rPr>
          <w:rFonts w:ascii="Calibri" w:hAnsi="Calibri" w:cs="Calibri"/>
          <w:sz w:val="28"/>
          <w:szCs w:val="28"/>
          <w:lang w:val="en"/>
        </w:rPr>
        <w:t xml:space="preserve"> by Phipps.  Motion carried 3-0.</w:t>
      </w:r>
    </w:p>
    <w:p w14:paraId="2D575658"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0C10C404" w14:textId="7695032D"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conduct canvass in Commission Chambers per KSA 25-3105 </w:t>
      </w:r>
      <w:r>
        <w:rPr>
          <w:rFonts w:ascii="Calibri" w:hAnsi="Calibri" w:cs="Calibri"/>
          <w:sz w:val="28"/>
          <w:szCs w:val="28"/>
          <w:lang w:val="en"/>
        </w:rPr>
        <w:t>by Hazelton was 2</w:t>
      </w:r>
      <w:r w:rsidRPr="001B2737">
        <w:rPr>
          <w:rFonts w:ascii="Calibri" w:hAnsi="Calibri" w:cs="Calibri"/>
          <w:sz w:val="28"/>
          <w:szCs w:val="28"/>
          <w:vertAlign w:val="superscript"/>
          <w:lang w:val="en"/>
        </w:rPr>
        <w:t>nd</w:t>
      </w:r>
      <w:r>
        <w:rPr>
          <w:rFonts w:ascii="Calibri" w:hAnsi="Calibri" w:cs="Calibri"/>
          <w:sz w:val="28"/>
          <w:szCs w:val="28"/>
          <w:lang w:val="en"/>
        </w:rPr>
        <w:t xml:space="preserve"> by Miller.  Motion carried 3-0.</w:t>
      </w:r>
    </w:p>
    <w:p w14:paraId="3C3982A4"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40B9F46A" w14:textId="35EF696B"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One provisional ballot was produced which will not be counted due to the Election Office not receiving it by election date.</w:t>
      </w:r>
    </w:p>
    <w:p w14:paraId="2ACB2FAB"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5620DBCB" w14:textId="60C05D3F"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sign the Abstract of Votes </w:t>
      </w:r>
      <w:r w:rsidR="00496F0B">
        <w:rPr>
          <w:rFonts w:ascii="Calibri" w:hAnsi="Calibri" w:cs="Calibri"/>
          <w:b/>
          <w:bCs/>
          <w:i/>
          <w:iCs/>
          <w:sz w:val="28"/>
          <w:szCs w:val="28"/>
          <w:lang w:val="en"/>
        </w:rPr>
        <w:t>for</w:t>
      </w:r>
      <w:r>
        <w:rPr>
          <w:rFonts w:ascii="Calibri" w:hAnsi="Calibri" w:cs="Calibri"/>
          <w:b/>
          <w:bCs/>
          <w:i/>
          <w:iCs/>
          <w:sz w:val="28"/>
          <w:szCs w:val="28"/>
          <w:lang w:val="en"/>
        </w:rPr>
        <w:t xml:space="preserve"> the March 19, 2024 Presidential Preference Primary </w:t>
      </w:r>
      <w:r>
        <w:rPr>
          <w:rFonts w:ascii="Calibri" w:hAnsi="Calibri" w:cs="Calibri"/>
          <w:sz w:val="28"/>
          <w:szCs w:val="28"/>
          <w:lang w:val="en"/>
        </w:rPr>
        <w:t>by Hazelton was 2</w:t>
      </w:r>
      <w:r w:rsidRPr="001B2737">
        <w:rPr>
          <w:rFonts w:ascii="Calibri" w:hAnsi="Calibri" w:cs="Calibri"/>
          <w:sz w:val="28"/>
          <w:szCs w:val="28"/>
          <w:vertAlign w:val="superscript"/>
          <w:lang w:val="en"/>
        </w:rPr>
        <w:t>nd</w:t>
      </w:r>
      <w:r>
        <w:rPr>
          <w:rFonts w:ascii="Calibri" w:hAnsi="Calibri" w:cs="Calibri"/>
          <w:sz w:val="28"/>
          <w:szCs w:val="28"/>
          <w:lang w:val="en"/>
        </w:rPr>
        <w:t xml:space="preserve"> by Phipps.  Motion carried 3-0.</w:t>
      </w:r>
    </w:p>
    <w:p w14:paraId="2FE34DCF"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57D09BAB" w14:textId="47226A28"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adjourn the Board of County Canvassers </w:t>
      </w:r>
      <w:r>
        <w:rPr>
          <w:rFonts w:ascii="Calibri" w:hAnsi="Calibri" w:cs="Calibri"/>
          <w:sz w:val="28"/>
          <w:szCs w:val="28"/>
          <w:lang w:val="en"/>
        </w:rPr>
        <w:t>by Hazelton was 2</w:t>
      </w:r>
      <w:r w:rsidRPr="001B2737">
        <w:rPr>
          <w:rFonts w:ascii="Calibri" w:hAnsi="Calibri" w:cs="Calibri"/>
          <w:sz w:val="28"/>
          <w:szCs w:val="28"/>
          <w:vertAlign w:val="superscript"/>
          <w:lang w:val="en"/>
        </w:rPr>
        <w:t>nd</w:t>
      </w:r>
      <w:r>
        <w:rPr>
          <w:rFonts w:ascii="Calibri" w:hAnsi="Calibri" w:cs="Calibri"/>
          <w:sz w:val="28"/>
          <w:szCs w:val="28"/>
          <w:lang w:val="en"/>
        </w:rPr>
        <w:t xml:space="preserve"> by Miller.  Motion carried 3-0.</w:t>
      </w:r>
    </w:p>
    <w:p w14:paraId="171C6B3C" w14:textId="77777777" w:rsidR="001B2737" w:rsidRDefault="001B2737" w:rsidP="006E71A0">
      <w:pPr>
        <w:widowControl w:val="0"/>
        <w:autoSpaceDE w:val="0"/>
        <w:autoSpaceDN w:val="0"/>
        <w:adjustRightInd w:val="0"/>
        <w:spacing w:after="0" w:line="240" w:lineRule="auto"/>
        <w:rPr>
          <w:rFonts w:ascii="Calibri" w:hAnsi="Calibri" w:cs="Calibri"/>
          <w:sz w:val="28"/>
          <w:szCs w:val="28"/>
          <w:lang w:val="en"/>
        </w:rPr>
      </w:pPr>
    </w:p>
    <w:p w14:paraId="22EBF84E" w14:textId="5CEF524C" w:rsidR="001B2737" w:rsidRDefault="001B273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w:t>
      </w:r>
      <w:r w:rsidR="00FB6016">
        <w:rPr>
          <w:rFonts w:ascii="Calibri" w:hAnsi="Calibri" w:cs="Calibri"/>
          <w:b/>
          <w:bCs/>
          <w:i/>
          <w:iCs/>
          <w:sz w:val="28"/>
          <w:szCs w:val="28"/>
          <w:lang w:val="en"/>
        </w:rPr>
        <w:t xml:space="preserve">convene regular session of the regular session of the Board of County Commissioners </w:t>
      </w:r>
      <w:r w:rsidR="00FB6016">
        <w:rPr>
          <w:rFonts w:ascii="Calibri" w:hAnsi="Calibri" w:cs="Calibri"/>
          <w:sz w:val="28"/>
          <w:szCs w:val="28"/>
          <w:lang w:val="en"/>
        </w:rPr>
        <w:t>by Hazelton was 2</w:t>
      </w:r>
      <w:r w:rsidR="00FB6016" w:rsidRPr="00FB6016">
        <w:rPr>
          <w:rFonts w:ascii="Calibri" w:hAnsi="Calibri" w:cs="Calibri"/>
          <w:sz w:val="28"/>
          <w:szCs w:val="28"/>
          <w:vertAlign w:val="superscript"/>
          <w:lang w:val="en"/>
        </w:rPr>
        <w:t>nd</w:t>
      </w:r>
      <w:r w:rsidR="00FB6016">
        <w:rPr>
          <w:rFonts w:ascii="Calibri" w:hAnsi="Calibri" w:cs="Calibri"/>
          <w:sz w:val="28"/>
          <w:szCs w:val="28"/>
          <w:lang w:val="en"/>
        </w:rPr>
        <w:t xml:space="preserve"> by Phipps.  Motion carried 3-0.</w:t>
      </w:r>
    </w:p>
    <w:p w14:paraId="13E545D4" w14:textId="77777777" w:rsidR="00FB6016" w:rsidRDefault="00FB6016" w:rsidP="006E71A0">
      <w:pPr>
        <w:widowControl w:val="0"/>
        <w:autoSpaceDE w:val="0"/>
        <w:autoSpaceDN w:val="0"/>
        <w:adjustRightInd w:val="0"/>
        <w:spacing w:after="0" w:line="240" w:lineRule="auto"/>
        <w:rPr>
          <w:rFonts w:ascii="Calibri" w:hAnsi="Calibri" w:cs="Calibri"/>
          <w:b/>
          <w:bCs/>
          <w:i/>
          <w:iCs/>
          <w:sz w:val="28"/>
          <w:szCs w:val="28"/>
          <w:lang w:val="en"/>
        </w:rPr>
      </w:pPr>
    </w:p>
    <w:p w14:paraId="1DA4EAAF" w14:textId="26792376" w:rsidR="006E71A0"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sidR="00FB6016">
        <w:rPr>
          <w:rFonts w:ascii="Calibri" w:hAnsi="Calibri" w:cs="Calibri"/>
          <w:b/>
          <w:bCs/>
          <w:i/>
          <w:iCs/>
          <w:sz w:val="28"/>
          <w:szCs w:val="28"/>
          <w:lang w:val="en"/>
        </w:rPr>
        <w:t>3</w:t>
      </w:r>
      <w:r w:rsidRPr="00BA533B">
        <w:rPr>
          <w:rFonts w:ascii="Calibri" w:hAnsi="Calibri" w:cs="Calibri"/>
          <w:b/>
          <w:bCs/>
          <w:i/>
          <w:iCs/>
          <w:sz w:val="28"/>
          <w:szCs w:val="28"/>
          <w:lang w:val="en"/>
        </w:rPr>
        <w:t>/</w:t>
      </w:r>
      <w:r w:rsidR="00FB6016">
        <w:rPr>
          <w:rFonts w:ascii="Calibri" w:hAnsi="Calibri" w:cs="Calibri"/>
          <w:b/>
          <w:bCs/>
          <w:i/>
          <w:iCs/>
          <w:sz w:val="28"/>
          <w:szCs w:val="28"/>
          <w:lang w:val="en"/>
        </w:rPr>
        <w:t>1</w:t>
      </w:r>
      <w:r w:rsidR="00032BA3" w:rsidRPr="00BA533B">
        <w:rPr>
          <w:rFonts w:ascii="Calibri" w:hAnsi="Calibri" w:cs="Calibri"/>
          <w:b/>
          <w:bCs/>
          <w:i/>
          <w:iCs/>
          <w:sz w:val="28"/>
          <w:szCs w:val="28"/>
          <w:lang w:val="en"/>
        </w:rPr>
        <w:t>1</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 xml:space="preserve">by </w:t>
      </w:r>
      <w:r w:rsidR="00FB6016">
        <w:rPr>
          <w:rFonts w:ascii="Calibri" w:hAnsi="Calibri" w:cs="Calibri"/>
          <w:sz w:val="28"/>
          <w:szCs w:val="28"/>
          <w:lang w:val="en"/>
        </w:rPr>
        <w:t>Miller</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Phipps</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w:t>
      </w:r>
      <w:r w:rsidR="00FB6016">
        <w:rPr>
          <w:rFonts w:ascii="Calibri" w:hAnsi="Calibri" w:cs="Calibri"/>
          <w:sz w:val="28"/>
          <w:szCs w:val="28"/>
          <w:lang w:val="en"/>
        </w:rPr>
        <w:t>2</w:t>
      </w:r>
      <w:r w:rsidRPr="00BA533B">
        <w:rPr>
          <w:rFonts w:ascii="Calibri" w:hAnsi="Calibri" w:cs="Calibri"/>
          <w:sz w:val="28"/>
          <w:szCs w:val="28"/>
          <w:lang w:val="en"/>
        </w:rPr>
        <w:t>-0</w:t>
      </w:r>
      <w:r w:rsidR="00FB6016">
        <w:rPr>
          <w:rFonts w:ascii="Calibri" w:hAnsi="Calibri" w:cs="Calibri"/>
          <w:sz w:val="28"/>
          <w:szCs w:val="28"/>
          <w:lang w:val="en"/>
        </w:rPr>
        <w:t xml:space="preserve"> with Hazelton abstaining due to being absent March 11</w:t>
      </w:r>
      <w:r w:rsidR="00FB6016" w:rsidRPr="00FB6016">
        <w:rPr>
          <w:rFonts w:ascii="Calibri" w:hAnsi="Calibri" w:cs="Calibri"/>
          <w:sz w:val="28"/>
          <w:szCs w:val="28"/>
          <w:vertAlign w:val="superscript"/>
          <w:lang w:val="en"/>
        </w:rPr>
        <w:t>th</w:t>
      </w:r>
      <w:r w:rsidR="00FB6016">
        <w:rPr>
          <w:rFonts w:ascii="Calibri" w:hAnsi="Calibri" w:cs="Calibri"/>
          <w:sz w:val="28"/>
          <w:szCs w:val="28"/>
          <w:lang w:val="en"/>
        </w:rPr>
        <w:t xml:space="preserve">. </w:t>
      </w:r>
    </w:p>
    <w:p w14:paraId="7C5D25D5" w14:textId="77777777" w:rsidR="003962A9" w:rsidRDefault="003962A9" w:rsidP="006E71A0">
      <w:pPr>
        <w:widowControl w:val="0"/>
        <w:autoSpaceDE w:val="0"/>
        <w:autoSpaceDN w:val="0"/>
        <w:adjustRightInd w:val="0"/>
        <w:spacing w:after="0" w:line="240" w:lineRule="auto"/>
        <w:rPr>
          <w:rFonts w:ascii="Calibri" w:hAnsi="Calibri" w:cs="Calibri"/>
          <w:sz w:val="28"/>
          <w:szCs w:val="28"/>
          <w:lang w:val="en"/>
        </w:rPr>
      </w:pPr>
    </w:p>
    <w:p w14:paraId="0E2AB82E" w14:textId="07A40768" w:rsidR="006868B6" w:rsidRPr="00E57F51" w:rsidRDefault="003962A9"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Commissioners and Road &amp; Bridge supervisor Thom Kirk commenced</w:t>
      </w:r>
      <w:r w:rsidR="003227A2">
        <w:rPr>
          <w:rFonts w:ascii="Calibri" w:hAnsi="Calibri" w:cs="Calibri"/>
          <w:sz w:val="28"/>
          <w:szCs w:val="28"/>
          <w:lang w:val="en"/>
        </w:rPr>
        <w:t xml:space="preserve"> the</w:t>
      </w:r>
      <w:r>
        <w:rPr>
          <w:rFonts w:ascii="Calibri" w:hAnsi="Calibri" w:cs="Calibri"/>
          <w:sz w:val="28"/>
          <w:szCs w:val="28"/>
          <w:lang w:val="en"/>
        </w:rPr>
        <w:t xml:space="preserve"> discussion</w:t>
      </w:r>
      <w:r w:rsidR="003227A2">
        <w:rPr>
          <w:rFonts w:ascii="Calibri" w:hAnsi="Calibri" w:cs="Calibri"/>
          <w:sz w:val="28"/>
          <w:szCs w:val="28"/>
          <w:lang w:val="en"/>
        </w:rPr>
        <w:t xml:space="preserve"> of</w:t>
      </w:r>
      <w:r>
        <w:rPr>
          <w:rFonts w:ascii="Calibri" w:hAnsi="Calibri" w:cs="Calibri"/>
          <w:sz w:val="28"/>
          <w:szCs w:val="28"/>
          <w:lang w:val="en"/>
        </w:rPr>
        <w:t xml:space="preserve"> </w:t>
      </w:r>
      <w:r w:rsidR="00E57F51">
        <w:rPr>
          <w:rFonts w:ascii="Calibri" w:hAnsi="Calibri" w:cs="Calibri"/>
          <w:sz w:val="28"/>
          <w:szCs w:val="28"/>
          <w:lang w:val="en"/>
        </w:rPr>
        <w:t>replacing</w:t>
      </w:r>
      <w:r>
        <w:rPr>
          <w:rFonts w:ascii="Calibri" w:hAnsi="Calibri" w:cs="Calibri"/>
          <w:sz w:val="28"/>
          <w:szCs w:val="28"/>
          <w:lang w:val="en"/>
        </w:rPr>
        <w:t xml:space="preserve"> the Cedar Point Iron Bridge.  </w:t>
      </w:r>
      <w:r w:rsidRPr="003962A9">
        <w:rPr>
          <w:rFonts w:ascii="Calibri" w:hAnsi="Calibri" w:cs="Calibri"/>
          <w:color w:val="444444"/>
          <w:sz w:val="28"/>
          <w:szCs w:val="28"/>
          <w:shd w:val="clear" w:color="auto" w:fill="FFFFFF"/>
        </w:rPr>
        <w:t xml:space="preserve">Due to the bridge’s registration with the Kansas State Historical Preservation Society, the structure is </w:t>
      </w:r>
      <w:r w:rsidRPr="003962A9">
        <w:rPr>
          <w:rFonts w:ascii="Calibri" w:hAnsi="Calibri" w:cs="Calibri"/>
          <w:color w:val="444444"/>
          <w:sz w:val="28"/>
          <w:szCs w:val="28"/>
          <w:shd w:val="clear" w:color="auto" w:fill="FFFFFF"/>
        </w:rPr>
        <w:lastRenderedPageBreak/>
        <w:t xml:space="preserve">federally protected, </w:t>
      </w:r>
      <w:r w:rsidRPr="00E57F51">
        <w:rPr>
          <w:rFonts w:ascii="Calibri" w:hAnsi="Calibri" w:cs="Calibri"/>
          <w:color w:val="444444"/>
          <w:sz w:val="28"/>
          <w:szCs w:val="28"/>
          <w:shd w:val="clear" w:color="auto" w:fill="FFFFFF"/>
        </w:rPr>
        <w:t>meaning the county will be forced to build a second bridge in a new location</w:t>
      </w:r>
      <w:r w:rsidR="00E57F51" w:rsidRPr="00E57F51">
        <w:rPr>
          <w:rFonts w:ascii="Calibri" w:hAnsi="Calibri" w:cs="Calibri"/>
          <w:color w:val="444444"/>
          <w:sz w:val="28"/>
          <w:szCs w:val="28"/>
          <w:shd w:val="clear" w:color="auto" w:fill="FFFFFF"/>
        </w:rPr>
        <w:t>.  Engineers Cook, Flatt and Strobell</w:t>
      </w:r>
      <w:r w:rsidR="00BB4F45">
        <w:rPr>
          <w:rFonts w:ascii="Calibri" w:hAnsi="Calibri" w:cs="Calibri"/>
          <w:color w:val="444444"/>
          <w:sz w:val="28"/>
          <w:szCs w:val="28"/>
          <w:shd w:val="clear" w:color="auto" w:fill="FFFFFF"/>
        </w:rPr>
        <w:t xml:space="preserve"> (CFS)</w:t>
      </w:r>
      <w:r w:rsidR="00E57F51" w:rsidRPr="00E57F51">
        <w:rPr>
          <w:rFonts w:ascii="Calibri" w:hAnsi="Calibri" w:cs="Calibri"/>
          <w:color w:val="444444"/>
          <w:sz w:val="28"/>
          <w:szCs w:val="28"/>
          <w:shd w:val="clear" w:color="auto" w:fill="FFFFFF"/>
        </w:rPr>
        <w:t xml:space="preserve"> have proposed a larger bridge be built downstream of the iron truss bridge. The original plan, which would have demolished the historic structure, would have cost the county </w:t>
      </w:r>
      <w:r w:rsidR="00E57F51" w:rsidRPr="00263736">
        <w:rPr>
          <w:rFonts w:ascii="Calibri" w:hAnsi="Calibri" w:cs="Calibri"/>
          <w:color w:val="444444"/>
          <w:sz w:val="28"/>
          <w:szCs w:val="28"/>
          <w:u w:val="single"/>
          <w:shd w:val="clear" w:color="auto" w:fill="FFFFFF"/>
        </w:rPr>
        <w:t>$116,850</w:t>
      </w:r>
      <w:r w:rsidR="00E57F51" w:rsidRPr="00E57F51">
        <w:rPr>
          <w:rFonts w:ascii="Calibri" w:hAnsi="Calibri" w:cs="Calibri"/>
          <w:color w:val="444444"/>
          <w:sz w:val="28"/>
          <w:szCs w:val="28"/>
          <w:shd w:val="clear" w:color="auto" w:fill="FFFFFF"/>
        </w:rPr>
        <w:t xml:space="preserve">.  </w:t>
      </w:r>
    </w:p>
    <w:p w14:paraId="774E9513" w14:textId="6CF48760" w:rsidR="00FB6016" w:rsidRDefault="00263736"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The </w:t>
      </w:r>
      <w:r>
        <w:rPr>
          <w:rFonts w:ascii="Calibri" w:hAnsi="Calibri" w:cs="Calibri"/>
          <w:i/>
          <w:iCs/>
          <w:sz w:val="28"/>
          <w:szCs w:val="28"/>
          <w:lang w:val="en"/>
        </w:rPr>
        <w:t>estimated</w:t>
      </w:r>
      <w:r>
        <w:rPr>
          <w:rFonts w:ascii="Calibri" w:hAnsi="Calibri" w:cs="Calibri"/>
          <w:sz w:val="28"/>
          <w:szCs w:val="28"/>
          <w:lang w:val="en"/>
        </w:rPr>
        <w:t xml:space="preserve"> additional costs to keep the iron bridge include additional survey, design and geology costs of $60,000 and 20 percent of KDOT’s contribution of $500,000 and an additional $100,000 from PROTTEC</w:t>
      </w:r>
      <w:r w:rsidR="007A1A8B">
        <w:rPr>
          <w:rFonts w:ascii="Calibri" w:hAnsi="Calibri" w:cs="Calibri"/>
          <w:sz w:val="28"/>
          <w:szCs w:val="28"/>
          <w:lang w:val="en"/>
        </w:rPr>
        <w:t>T</w:t>
      </w:r>
      <w:r>
        <w:rPr>
          <w:rFonts w:ascii="Calibri" w:hAnsi="Calibri" w:cs="Calibri"/>
          <w:sz w:val="28"/>
          <w:szCs w:val="28"/>
          <w:lang w:val="en"/>
        </w:rPr>
        <w:t xml:space="preserve"> funds.  The County’s responsibility is now approximately </w:t>
      </w:r>
      <w:r w:rsidRPr="00263736">
        <w:rPr>
          <w:rFonts w:ascii="Calibri" w:hAnsi="Calibri" w:cs="Calibri"/>
          <w:sz w:val="28"/>
          <w:szCs w:val="28"/>
          <w:u w:val="single"/>
          <w:lang w:val="en"/>
        </w:rPr>
        <w:t>$351,850</w:t>
      </w:r>
      <w:r>
        <w:rPr>
          <w:rFonts w:ascii="Calibri" w:hAnsi="Calibri" w:cs="Calibri"/>
          <w:sz w:val="28"/>
          <w:szCs w:val="28"/>
          <w:u w:val="single"/>
          <w:lang w:val="en"/>
        </w:rPr>
        <w:t xml:space="preserve"> </w:t>
      </w:r>
      <w:r>
        <w:rPr>
          <w:rFonts w:ascii="Calibri" w:hAnsi="Calibri" w:cs="Calibri"/>
          <w:sz w:val="28"/>
          <w:szCs w:val="28"/>
          <w:lang w:val="en"/>
        </w:rPr>
        <w:t>for the over 2</w:t>
      </w:r>
      <w:r w:rsidR="00203695">
        <w:rPr>
          <w:rFonts w:ascii="Calibri" w:hAnsi="Calibri" w:cs="Calibri"/>
          <w:sz w:val="28"/>
          <w:szCs w:val="28"/>
          <w:lang w:val="en"/>
        </w:rPr>
        <w:t>.2</w:t>
      </w:r>
      <w:r>
        <w:rPr>
          <w:rFonts w:ascii="Calibri" w:hAnsi="Calibri" w:cs="Calibri"/>
          <w:sz w:val="28"/>
          <w:szCs w:val="28"/>
          <w:lang w:val="en"/>
        </w:rPr>
        <w:t xml:space="preserve">-million-dollar bridge.  </w:t>
      </w:r>
    </w:p>
    <w:p w14:paraId="4F518449" w14:textId="77777777" w:rsidR="00203695" w:rsidRDefault="00203695" w:rsidP="006E71A0">
      <w:pPr>
        <w:widowControl w:val="0"/>
        <w:autoSpaceDE w:val="0"/>
        <w:autoSpaceDN w:val="0"/>
        <w:adjustRightInd w:val="0"/>
        <w:spacing w:after="0" w:line="240" w:lineRule="auto"/>
        <w:rPr>
          <w:rFonts w:ascii="Calibri" w:hAnsi="Calibri" w:cs="Calibri"/>
          <w:sz w:val="28"/>
          <w:szCs w:val="28"/>
          <w:lang w:val="en"/>
        </w:rPr>
      </w:pPr>
    </w:p>
    <w:p w14:paraId="6C7D3D99" w14:textId="32329B59" w:rsidR="00203695" w:rsidRDefault="00203695"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Commissioner Phipps said he cannot support a project that he considers wasteful government spending because of all the historical requirement and there is always a way out to the south.  </w:t>
      </w:r>
    </w:p>
    <w:p w14:paraId="4A7DB8D8" w14:textId="77777777" w:rsidR="00263736" w:rsidRDefault="00263736" w:rsidP="006E71A0">
      <w:pPr>
        <w:widowControl w:val="0"/>
        <w:autoSpaceDE w:val="0"/>
        <w:autoSpaceDN w:val="0"/>
        <w:adjustRightInd w:val="0"/>
        <w:spacing w:after="0" w:line="240" w:lineRule="auto"/>
        <w:rPr>
          <w:rFonts w:ascii="Calibri" w:hAnsi="Calibri" w:cs="Calibri"/>
          <w:sz w:val="28"/>
          <w:szCs w:val="28"/>
          <w:lang w:val="en"/>
        </w:rPr>
      </w:pPr>
    </w:p>
    <w:p w14:paraId="49715532" w14:textId="628F92A6" w:rsidR="00263736" w:rsidRDefault="00263736"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Patron Mark Gibbons asked for a traffic count on the bridge to which Kirk replied approximately 60 vehicles a day.  </w:t>
      </w:r>
    </w:p>
    <w:p w14:paraId="42FE1FDA" w14:textId="77777777" w:rsidR="00203695" w:rsidRDefault="00203695" w:rsidP="006E71A0">
      <w:pPr>
        <w:widowControl w:val="0"/>
        <w:autoSpaceDE w:val="0"/>
        <w:autoSpaceDN w:val="0"/>
        <w:adjustRightInd w:val="0"/>
        <w:spacing w:after="0" w:line="240" w:lineRule="auto"/>
        <w:rPr>
          <w:rFonts w:ascii="Calibri" w:hAnsi="Calibri" w:cs="Calibri"/>
          <w:sz w:val="28"/>
          <w:szCs w:val="28"/>
          <w:lang w:val="en"/>
        </w:rPr>
      </w:pPr>
    </w:p>
    <w:p w14:paraId="15C71B89" w14:textId="40FFF0D7" w:rsidR="00203695" w:rsidRDefault="00203695"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Commissioner Hazelton agreed that the County cannot afford the extra money the bridge will cost.  </w:t>
      </w:r>
      <w:r w:rsidR="00ED0E7D">
        <w:rPr>
          <w:rFonts w:ascii="Calibri" w:hAnsi="Calibri" w:cs="Calibri"/>
          <w:sz w:val="28"/>
          <w:szCs w:val="28"/>
          <w:lang w:val="en"/>
        </w:rPr>
        <w:t xml:space="preserve">However, the County cost of around $350,000 for a </w:t>
      </w:r>
      <w:r w:rsidR="00BC55F4">
        <w:rPr>
          <w:rFonts w:ascii="Calibri" w:hAnsi="Calibri" w:cs="Calibri"/>
          <w:sz w:val="28"/>
          <w:szCs w:val="28"/>
          <w:lang w:val="en"/>
        </w:rPr>
        <w:t>2.2-million-dollar</w:t>
      </w:r>
      <w:r w:rsidR="00ED0E7D">
        <w:rPr>
          <w:rFonts w:ascii="Calibri" w:hAnsi="Calibri" w:cs="Calibri"/>
          <w:sz w:val="28"/>
          <w:szCs w:val="28"/>
          <w:lang w:val="en"/>
        </w:rPr>
        <w:t xml:space="preserve"> bridge is probably the way to go.  </w:t>
      </w:r>
    </w:p>
    <w:p w14:paraId="31D9988C" w14:textId="77777777" w:rsidR="00365D63" w:rsidRDefault="00365D63" w:rsidP="006E71A0">
      <w:pPr>
        <w:widowControl w:val="0"/>
        <w:autoSpaceDE w:val="0"/>
        <w:autoSpaceDN w:val="0"/>
        <w:adjustRightInd w:val="0"/>
        <w:spacing w:after="0" w:line="240" w:lineRule="auto"/>
        <w:rPr>
          <w:rFonts w:ascii="Calibri" w:hAnsi="Calibri" w:cs="Calibri"/>
          <w:sz w:val="28"/>
          <w:szCs w:val="28"/>
          <w:lang w:val="en"/>
        </w:rPr>
      </w:pPr>
    </w:p>
    <w:p w14:paraId="2A761DAB" w14:textId="391148E3" w:rsidR="00365D63" w:rsidRDefault="00365D63"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Commissioner Miller said he stands with Phipps on the wasteful spending part of the situation</w:t>
      </w:r>
      <w:r w:rsidR="00150BEF">
        <w:rPr>
          <w:rFonts w:ascii="Calibri" w:hAnsi="Calibri" w:cs="Calibri"/>
          <w:sz w:val="28"/>
          <w:szCs w:val="28"/>
          <w:lang w:val="en"/>
        </w:rPr>
        <w:t>. However,</w:t>
      </w:r>
      <w:r>
        <w:rPr>
          <w:rFonts w:ascii="Calibri" w:hAnsi="Calibri" w:cs="Calibri"/>
          <w:sz w:val="28"/>
          <w:szCs w:val="28"/>
          <w:lang w:val="en"/>
        </w:rPr>
        <w:t xml:space="preserve"> it is certain that the Mill bridge will need to be replaced in less than 50 years and we need to look to the future.  Miller also states how hard these decisions are to make when dealing with multiple government agencies that are all operating under their own mandates that have been assigned to them by state and federal legislatures all of which believe that we</w:t>
      </w:r>
      <w:r w:rsidR="00394EB5">
        <w:rPr>
          <w:rFonts w:ascii="Calibri" w:hAnsi="Calibri" w:cs="Calibri"/>
          <w:sz w:val="28"/>
          <w:szCs w:val="28"/>
          <w:lang w:val="en"/>
        </w:rPr>
        <w:t>,</w:t>
      </w:r>
      <w:r>
        <w:rPr>
          <w:rFonts w:ascii="Calibri" w:hAnsi="Calibri" w:cs="Calibri"/>
          <w:sz w:val="28"/>
          <w:szCs w:val="28"/>
          <w:lang w:val="en"/>
        </w:rPr>
        <w:t xml:space="preserve"> at the local level</w:t>
      </w:r>
      <w:r w:rsidR="00394EB5">
        <w:rPr>
          <w:rFonts w:ascii="Calibri" w:hAnsi="Calibri" w:cs="Calibri"/>
          <w:sz w:val="28"/>
          <w:szCs w:val="28"/>
          <w:lang w:val="en"/>
        </w:rPr>
        <w:t>,</w:t>
      </w:r>
      <w:r>
        <w:rPr>
          <w:rFonts w:ascii="Calibri" w:hAnsi="Calibri" w:cs="Calibri"/>
          <w:sz w:val="28"/>
          <w:szCs w:val="28"/>
          <w:lang w:val="en"/>
        </w:rPr>
        <w:t xml:space="preserve"> are not responsible </w:t>
      </w:r>
      <w:r w:rsidR="00394EB5">
        <w:rPr>
          <w:rFonts w:ascii="Calibri" w:hAnsi="Calibri" w:cs="Calibri"/>
          <w:sz w:val="28"/>
          <w:szCs w:val="28"/>
          <w:lang w:val="en"/>
        </w:rPr>
        <w:t xml:space="preserve">with </w:t>
      </w:r>
      <w:r w:rsidR="00BC55F4">
        <w:rPr>
          <w:rFonts w:ascii="Calibri" w:hAnsi="Calibri" w:cs="Calibri"/>
          <w:sz w:val="28"/>
          <w:szCs w:val="28"/>
          <w:lang w:val="en"/>
        </w:rPr>
        <w:t>taxpayer</w:t>
      </w:r>
      <w:r w:rsidR="00394EB5">
        <w:rPr>
          <w:rFonts w:ascii="Calibri" w:hAnsi="Calibri" w:cs="Calibri"/>
          <w:sz w:val="28"/>
          <w:szCs w:val="28"/>
          <w:lang w:val="en"/>
        </w:rPr>
        <w:t xml:space="preserve"> money.  </w:t>
      </w:r>
    </w:p>
    <w:p w14:paraId="39E0BED0" w14:textId="77777777" w:rsidR="00203695" w:rsidRDefault="00203695" w:rsidP="006E71A0">
      <w:pPr>
        <w:widowControl w:val="0"/>
        <w:autoSpaceDE w:val="0"/>
        <w:autoSpaceDN w:val="0"/>
        <w:adjustRightInd w:val="0"/>
        <w:spacing w:after="0" w:line="240" w:lineRule="auto"/>
        <w:rPr>
          <w:rFonts w:ascii="Calibri" w:hAnsi="Calibri" w:cs="Calibri"/>
          <w:sz w:val="28"/>
          <w:szCs w:val="28"/>
          <w:lang w:val="en"/>
        </w:rPr>
      </w:pPr>
    </w:p>
    <w:p w14:paraId="38681489" w14:textId="7BFA6562" w:rsidR="00BC55F4" w:rsidRDefault="00BC55F4"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Motion to move forward with bridge project #19-A.2 and accept KDOT PROTTEC</w:t>
      </w:r>
      <w:r w:rsidR="007A1A8B">
        <w:rPr>
          <w:rFonts w:ascii="Calibri" w:hAnsi="Calibri" w:cs="Calibri"/>
          <w:b/>
          <w:bCs/>
          <w:i/>
          <w:iCs/>
          <w:sz w:val="28"/>
          <w:szCs w:val="28"/>
          <w:lang w:val="en"/>
        </w:rPr>
        <w:t>T</w:t>
      </w:r>
      <w:r>
        <w:rPr>
          <w:rFonts w:ascii="Calibri" w:hAnsi="Calibri" w:cs="Calibri"/>
          <w:b/>
          <w:bCs/>
          <w:i/>
          <w:iCs/>
          <w:sz w:val="28"/>
          <w:szCs w:val="28"/>
          <w:lang w:val="en"/>
        </w:rPr>
        <w:t xml:space="preserve"> funds </w:t>
      </w:r>
      <w:r>
        <w:rPr>
          <w:rFonts w:ascii="Calibri" w:hAnsi="Calibri" w:cs="Calibri"/>
          <w:sz w:val="28"/>
          <w:szCs w:val="28"/>
          <w:lang w:val="en"/>
        </w:rPr>
        <w:t>by Hazelton was 2</w:t>
      </w:r>
      <w:r w:rsidRPr="00BC55F4">
        <w:rPr>
          <w:rFonts w:ascii="Calibri" w:hAnsi="Calibri" w:cs="Calibri"/>
          <w:sz w:val="28"/>
          <w:szCs w:val="28"/>
          <w:vertAlign w:val="superscript"/>
          <w:lang w:val="en"/>
        </w:rPr>
        <w:t>nd</w:t>
      </w:r>
      <w:r>
        <w:rPr>
          <w:rFonts w:ascii="Calibri" w:hAnsi="Calibri" w:cs="Calibri"/>
          <w:sz w:val="28"/>
          <w:szCs w:val="28"/>
          <w:lang w:val="en"/>
        </w:rPr>
        <w:t xml:space="preserve"> by Miller.  Motion carried 2-1 with Phipps opposed.</w:t>
      </w:r>
    </w:p>
    <w:p w14:paraId="6AECDF75" w14:textId="77777777" w:rsidR="00BC55F4" w:rsidRDefault="00BC55F4" w:rsidP="006E71A0">
      <w:pPr>
        <w:widowControl w:val="0"/>
        <w:autoSpaceDE w:val="0"/>
        <w:autoSpaceDN w:val="0"/>
        <w:adjustRightInd w:val="0"/>
        <w:spacing w:after="0" w:line="240" w:lineRule="auto"/>
        <w:rPr>
          <w:rFonts w:ascii="Calibri" w:hAnsi="Calibri" w:cs="Calibri"/>
          <w:sz w:val="28"/>
          <w:szCs w:val="28"/>
          <w:lang w:val="en"/>
        </w:rPr>
      </w:pPr>
    </w:p>
    <w:p w14:paraId="28F5EE97" w14:textId="7C35F8D3" w:rsidR="00263736" w:rsidRPr="00263736" w:rsidRDefault="00BC55F4"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approve bi-annual bridge inspection agreement with CFS in the amount of $13,916 </w:t>
      </w:r>
      <w:r>
        <w:rPr>
          <w:rFonts w:ascii="Calibri" w:hAnsi="Calibri" w:cs="Calibri"/>
          <w:sz w:val="28"/>
          <w:szCs w:val="28"/>
          <w:lang w:val="en"/>
        </w:rPr>
        <w:t>Phipps was 2</w:t>
      </w:r>
      <w:r w:rsidRPr="00BC55F4">
        <w:rPr>
          <w:rFonts w:ascii="Calibri" w:hAnsi="Calibri" w:cs="Calibri"/>
          <w:sz w:val="28"/>
          <w:szCs w:val="28"/>
          <w:vertAlign w:val="superscript"/>
          <w:lang w:val="en"/>
        </w:rPr>
        <w:t>nd</w:t>
      </w:r>
      <w:r>
        <w:rPr>
          <w:rFonts w:ascii="Calibri" w:hAnsi="Calibri" w:cs="Calibri"/>
          <w:sz w:val="28"/>
          <w:szCs w:val="28"/>
          <w:lang w:val="en"/>
        </w:rPr>
        <w:t xml:space="preserve"> by Hazelton.  Motion carried 3-0.</w:t>
      </w:r>
    </w:p>
    <w:p w14:paraId="25273648" w14:textId="77777777" w:rsidR="00FB6016" w:rsidRDefault="00FB6016" w:rsidP="006E71A0">
      <w:pPr>
        <w:widowControl w:val="0"/>
        <w:autoSpaceDE w:val="0"/>
        <w:autoSpaceDN w:val="0"/>
        <w:adjustRightInd w:val="0"/>
        <w:spacing w:after="0" w:line="240" w:lineRule="auto"/>
        <w:rPr>
          <w:rFonts w:ascii="Calibri" w:hAnsi="Calibri" w:cs="Calibri"/>
          <w:b/>
          <w:bCs/>
          <w:i/>
          <w:iCs/>
          <w:sz w:val="28"/>
          <w:szCs w:val="28"/>
          <w:lang w:val="en"/>
        </w:rPr>
      </w:pPr>
    </w:p>
    <w:p w14:paraId="0648DB40" w14:textId="28BDC229"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lastRenderedPageBreak/>
        <w:t>Motion at 9:</w:t>
      </w:r>
      <w:r w:rsidR="006E3560">
        <w:rPr>
          <w:rFonts w:ascii="Calibri" w:hAnsi="Calibri" w:cs="Calibri"/>
          <w:b/>
          <w:bCs/>
          <w:i/>
          <w:iCs/>
          <w:sz w:val="28"/>
          <w:szCs w:val="28"/>
          <w:lang w:val="en"/>
        </w:rPr>
        <w:t>31</w:t>
      </w:r>
      <w:r w:rsidRPr="00BA533B">
        <w:rPr>
          <w:rFonts w:ascii="Calibri" w:hAnsi="Calibri" w:cs="Calibri"/>
          <w:b/>
          <w:bCs/>
          <w:i/>
          <w:iCs/>
          <w:sz w:val="28"/>
          <w:szCs w:val="28"/>
          <w:lang w:val="en"/>
        </w:rPr>
        <w:t xml:space="preserve"> for 10 minutes of executive session to discuss non-elected personnel with Clerk</w:t>
      </w:r>
      <w:r w:rsidR="006E3560">
        <w:rPr>
          <w:rFonts w:ascii="Calibri" w:hAnsi="Calibri" w:cs="Calibri"/>
          <w:b/>
          <w:bCs/>
          <w:i/>
          <w:iCs/>
          <w:sz w:val="28"/>
          <w:szCs w:val="28"/>
          <w:lang w:val="en"/>
        </w:rPr>
        <w:t xml:space="preserve"> &amp; Kirk</w:t>
      </w:r>
      <w:r w:rsidRPr="00BA533B">
        <w:rPr>
          <w:rFonts w:ascii="Calibri" w:hAnsi="Calibri" w:cs="Calibri"/>
          <w:b/>
          <w:bCs/>
          <w:i/>
          <w:iCs/>
          <w:sz w:val="28"/>
          <w:szCs w:val="28"/>
          <w:lang w:val="en"/>
        </w:rPr>
        <w:t xml:space="preserve">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6E51DC" w:rsidRPr="00BA533B">
        <w:rPr>
          <w:rFonts w:ascii="Calibri" w:hAnsi="Calibri" w:cs="Calibri"/>
          <w:sz w:val="28"/>
          <w:szCs w:val="28"/>
          <w:lang w:val="en"/>
        </w:rPr>
        <w:t>Phipps</w:t>
      </w:r>
      <w:r w:rsidRPr="00BA533B">
        <w:rPr>
          <w:rFonts w:ascii="Calibri" w:hAnsi="Calibri" w:cs="Calibri"/>
          <w:sz w:val="28"/>
          <w:szCs w:val="28"/>
          <w:lang w:val="en"/>
        </w:rPr>
        <w:t xml:space="preserve">.  Motion carried 3-0.  </w:t>
      </w:r>
      <w:r w:rsidR="004B4A12">
        <w:rPr>
          <w:rFonts w:ascii="Calibri" w:hAnsi="Calibri" w:cs="Calibri"/>
          <w:sz w:val="28"/>
          <w:szCs w:val="28"/>
          <w:lang w:val="en"/>
        </w:rPr>
        <w:t>M</w:t>
      </w:r>
      <w:r w:rsidRPr="00BA533B">
        <w:rPr>
          <w:rFonts w:ascii="Calibri" w:hAnsi="Calibri" w:cs="Calibri"/>
          <w:sz w:val="28"/>
          <w:szCs w:val="28"/>
          <w:lang w:val="en"/>
        </w:rPr>
        <w:t xml:space="preserve">eeting resumed at </w:t>
      </w:r>
      <w:r w:rsidR="006E51DC" w:rsidRPr="00BA533B">
        <w:rPr>
          <w:rFonts w:ascii="Calibri" w:hAnsi="Calibri" w:cs="Calibri"/>
          <w:sz w:val="28"/>
          <w:szCs w:val="28"/>
          <w:lang w:val="en"/>
        </w:rPr>
        <w:t>9:</w:t>
      </w:r>
      <w:r w:rsidR="006E3560">
        <w:rPr>
          <w:rFonts w:ascii="Calibri" w:hAnsi="Calibri" w:cs="Calibri"/>
          <w:sz w:val="28"/>
          <w:szCs w:val="28"/>
          <w:lang w:val="en"/>
        </w:rPr>
        <w:t>41</w:t>
      </w:r>
      <w:r w:rsidRPr="00BA533B">
        <w:rPr>
          <w:rFonts w:ascii="Calibri" w:hAnsi="Calibri" w:cs="Calibri"/>
          <w:sz w:val="28"/>
          <w:szCs w:val="28"/>
          <w:lang w:val="en"/>
        </w:rPr>
        <w:t xml:space="preserve"> with no action taken. </w:t>
      </w:r>
    </w:p>
    <w:p w14:paraId="34952036" w14:textId="77777777" w:rsidR="003D7691" w:rsidRPr="00BA533B" w:rsidRDefault="003D7691" w:rsidP="006E71A0">
      <w:pPr>
        <w:widowControl w:val="0"/>
        <w:autoSpaceDE w:val="0"/>
        <w:autoSpaceDN w:val="0"/>
        <w:adjustRightInd w:val="0"/>
        <w:spacing w:after="0" w:line="240" w:lineRule="auto"/>
        <w:rPr>
          <w:rFonts w:ascii="Calibri" w:hAnsi="Calibri" w:cs="Calibri"/>
          <w:sz w:val="28"/>
          <w:szCs w:val="28"/>
          <w:lang w:val="en"/>
        </w:rPr>
      </w:pPr>
    </w:p>
    <w:p w14:paraId="3629C635" w14:textId="580F042C" w:rsidR="006E51DC" w:rsidRDefault="004B4A12"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Kirk informed the Board that he had purchased a 2022 Dodge</w:t>
      </w:r>
      <w:r w:rsidR="00AD08FC">
        <w:rPr>
          <w:rFonts w:ascii="Calibri" w:hAnsi="Calibri" w:cs="Calibri"/>
          <w:sz w:val="28"/>
          <w:szCs w:val="28"/>
          <w:lang w:val="en"/>
        </w:rPr>
        <w:t xml:space="preserve"> 3500</w:t>
      </w:r>
      <w:r w:rsidR="006E3560">
        <w:rPr>
          <w:rFonts w:ascii="Calibri" w:hAnsi="Calibri" w:cs="Calibri"/>
          <w:sz w:val="28"/>
          <w:szCs w:val="28"/>
          <w:lang w:val="en"/>
        </w:rPr>
        <w:t xml:space="preserve"> crew cab</w:t>
      </w:r>
      <w:r w:rsidR="00AD08FC">
        <w:rPr>
          <w:rFonts w:ascii="Calibri" w:hAnsi="Calibri" w:cs="Calibri"/>
          <w:sz w:val="28"/>
          <w:szCs w:val="28"/>
          <w:lang w:val="en"/>
        </w:rPr>
        <w:t xml:space="preserve"> diesel 4-wheel pickup from Bolton</w:t>
      </w:r>
      <w:r w:rsidR="007D1917">
        <w:rPr>
          <w:rFonts w:ascii="Calibri" w:hAnsi="Calibri" w:cs="Calibri"/>
          <w:sz w:val="28"/>
          <w:szCs w:val="28"/>
          <w:lang w:val="en"/>
        </w:rPr>
        <w:t xml:space="preserve"> for $47,500.  A</w:t>
      </w:r>
      <w:r w:rsidR="00AD08FC">
        <w:rPr>
          <w:rFonts w:ascii="Calibri" w:hAnsi="Calibri" w:cs="Calibri"/>
          <w:sz w:val="28"/>
          <w:szCs w:val="28"/>
          <w:lang w:val="en"/>
        </w:rPr>
        <w:t>n extended warranty and grill guar</w:t>
      </w:r>
      <w:r w:rsidR="007D1917">
        <w:rPr>
          <w:rFonts w:ascii="Calibri" w:hAnsi="Calibri" w:cs="Calibri"/>
          <w:sz w:val="28"/>
          <w:szCs w:val="28"/>
          <w:lang w:val="en"/>
        </w:rPr>
        <w:t>d will be added to the final purchase price</w:t>
      </w:r>
      <w:r w:rsidR="00AD08FC" w:rsidRPr="007D1917">
        <w:rPr>
          <w:rFonts w:ascii="Calibri" w:hAnsi="Calibri" w:cs="Calibri"/>
          <w:sz w:val="28"/>
          <w:szCs w:val="28"/>
          <w:lang w:val="en"/>
        </w:rPr>
        <w:t>.</w:t>
      </w:r>
      <w:r w:rsidR="00AD08FC">
        <w:rPr>
          <w:rFonts w:ascii="Calibri" w:hAnsi="Calibri" w:cs="Calibri"/>
          <w:sz w:val="28"/>
          <w:szCs w:val="28"/>
          <w:lang w:val="en"/>
        </w:rPr>
        <w:t xml:space="preserve">  </w:t>
      </w:r>
    </w:p>
    <w:p w14:paraId="0CC8BE69" w14:textId="77777777" w:rsidR="007D1917" w:rsidRDefault="007D1917" w:rsidP="006E71A0">
      <w:pPr>
        <w:widowControl w:val="0"/>
        <w:autoSpaceDE w:val="0"/>
        <w:autoSpaceDN w:val="0"/>
        <w:adjustRightInd w:val="0"/>
        <w:spacing w:after="0" w:line="240" w:lineRule="auto"/>
        <w:rPr>
          <w:rFonts w:ascii="Calibri" w:hAnsi="Calibri" w:cs="Calibri"/>
          <w:sz w:val="28"/>
          <w:szCs w:val="28"/>
          <w:lang w:val="en"/>
        </w:rPr>
      </w:pPr>
    </w:p>
    <w:p w14:paraId="2CBF2778" w14:textId="064FB392" w:rsidR="007D1917" w:rsidRDefault="007D1917"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Kirk discussed the rental from Berry Tractor of a screen plant for creek gravel. Approximate cost will be $15,00</w:t>
      </w:r>
      <w:r w:rsidR="004A0E19">
        <w:rPr>
          <w:rFonts w:ascii="Calibri" w:hAnsi="Calibri" w:cs="Calibri"/>
          <w:sz w:val="28"/>
          <w:szCs w:val="28"/>
          <w:lang w:val="en"/>
        </w:rPr>
        <w:t>0</w:t>
      </w:r>
      <w:r>
        <w:rPr>
          <w:rFonts w:ascii="Calibri" w:hAnsi="Calibri" w:cs="Calibri"/>
          <w:sz w:val="28"/>
          <w:szCs w:val="28"/>
          <w:lang w:val="en"/>
        </w:rPr>
        <w:t xml:space="preserve"> a month.  This will </w:t>
      </w:r>
      <w:r w:rsidR="00B05CD3">
        <w:rPr>
          <w:rFonts w:ascii="Calibri" w:hAnsi="Calibri" w:cs="Calibri"/>
          <w:sz w:val="28"/>
          <w:szCs w:val="28"/>
          <w:lang w:val="en"/>
        </w:rPr>
        <w:t>be about</w:t>
      </w:r>
      <w:r>
        <w:rPr>
          <w:rFonts w:ascii="Calibri" w:hAnsi="Calibri" w:cs="Calibri"/>
          <w:sz w:val="28"/>
          <w:szCs w:val="28"/>
          <w:lang w:val="en"/>
        </w:rPr>
        <w:t xml:space="preserve"> double the cost of the creek gravel but will still be less tha</w:t>
      </w:r>
      <w:r w:rsidR="00B05CD3">
        <w:rPr>
          <w:rFonts w:ascii="Calibri" w:hAnsi="Calibri" w:cs="Calibri"/>
          <w:sz w:val="28"/>
          <w:szCs w:val="28"/>
          <w:lang w:val="en"/>
        </w:rPr>
        <w:t>n</w:t>
      </w:r>
      <w:r>
        <w:rPr>
          <w:rFonts w:ascii="Calibri" w:hAnsi="Calibri" w:cs="Calibri"/>
          <w:sz w:val="28"/>
          <w:szCs w:val="28"/>
          <w:lang w:val="en"/>
        </w:rPr>
        <w:t xml:space="preserve"> purchase </w:t>
      </w:r>
      <w:r w:rsidR="00B05CD3">
        <w:rPr>
          <w:rFonts w:ascii="Calibri" w:hAnsi="Calibri" w:cs="Calibri"/>
          <w:sz w:val="28"/>
          <w:szCs w:val="28"/>
          <w:lang w:val="en"/>
        </w:rPr>
        <w:t>price for</w:t>
      </w:r>
      <w:r>
        <w:rPr>
          <w:rFonts w:ascii="Calibri" w:hAnsi="Calibri" w:cs="Calibri"/>
          <w:sz w:val="28"/>
          <w:szCs w:val="28"/>
          <w:lang w:val="en"/>
        </w:rPr>
        <w:t xml:space="preserve"> road rock.  </w:t>
      </w:r>
    </w:p>
    <w:p w14:paraId="372A175D" w14:textId="77777777" w:rsidR="00B05CD3" w:rsidRDefault="00B05CD3" w:rsidP="006E71A0">
      <w:pPr>
        <w:widowControl w:val="0"/>
        <w:autoSpaceDE w:val="0"/>
        <w:autoSpaceDN w:val="0"/>
        <w:adjustRightInd w:val="0"/>
        <w:spacing w:after="0" w:line="240" w:lineRule="auto"/>
        <w:rPr>
          <w:rFonts w:ascii="Calibri" w:hAnsi="Calibri" w:cs="Calibri"/>
          <w:sz w:val="28"/>
          <w:szCs w:val="28"/>
          <w:lang w:val="en"/>
        </w:rPr>
      </w:pPr>
    </w:p>
    <w:p w14:paraId="1270AF93" w14:textId="5BE2D84B" w:rsidR="00B05CD3" w:rsidRDefault="00B05CD3"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Commissioner Miller reported meeting with Sheriff Welsh, landowners and BNSF regarding the railroad crossing at Norton and T roads being blocked for long periods of time.  Miller feels progress is being made and great headway is being made.  </w:t>
      </w:r>
    </w:p>
    <w:p w14:paraId="2CEBBAD3" w14:textId="77777777" w:rsidR="00B05CD3" w:rsidRDefault="00B05CD3" w:rsidP="006E71A0">
      <w:pPr>
        <w:widowControl w:val="0"/>
        <w:autoSpaceDE w:val="0"/>
        <w:autoSpaceDN w:val="0"/>
        <w:adjustRightInd w:val="0"/>
        <w:spacing w:after="0" w:line="240" w:lineRule="auto"/>
        <w:rPr>
          <w:rFonts w:ascii="Calibri" w:hAnsi="Calibri" w:cs="Calibri"/>
          <w:sz w:val="28"/>
          <w:szCs w:val="28"/>
          <w:lang w:val="en"/>
        </w:rPr>
      </w:pPr>
    </w:p>
    <w:p w14:paraId="5BAED20D" w14:textId="1B432D6C" w:rsidR="00AD08FC" w:rsidRDefault="00B05CD3" w:rsidP="006E71A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Clerk reported several calls regarding the access road to the State Lake being </w:t>
      </w:r>
      <w:r w:rsidR="00247EB8">
        <w:rPr>
          <w:rFonts w:ascii="Calibri" w:hAnsi="Calibri" w:cs="Calibri"/>
          <w:sz w:val="28"/>
          <w:szCs w:val="28"/>
          <w:lang w:val="en"/>
        </w:rPr>
        <w:t>next to impassable</w:t>
      </w:r>
      <w:r>
        <w:rPr>
          <w:rFonts w:ascii="Calibri" w:hAnsi="Calibri" w:cs="Calibri"/>
          <w:sz w:val="28"/>
          <w:szCs w:val="28"/>
          <w:lang w:val="en"/>
        </w:rPr>
        <w:t xml:space="preserve">.  Kirk explained that Wildlife &amp; Parks had contracted with </w:t>
      </w:r>
      <w:r w:rsidR="00247EB8">
        <w:rPr>
          <w:rFonts w:ascii="Calibri" w:hAnsi="Calibri" w:cs="Calibri"/>
          <w:sz w:val="28"/>
          <w:szCs w:val="28"/>
          <w:lang w:val="en"/>
        </w:rPr>
        <w:t xml:space="preserve">private contractor </w:t>
      </w:r>
      <w:r>
        <w:rPr>
          <w:rFonts w:ascii="Calibri" w:hAnsi="Calibri" w:cs="Calibri"/>
          <w:sz w:val="28"/>
          <w:szCs w:val="28"/>
          <w:lang w:val="en"/>
        </w:rPr>
        <w:t xml:space="preserve">to </w:t>
      </w:r>
      <w:r w:rsidR="00247EB8">
        <w:rPr>
          <w:rFonts w:ascii="Calibri" w:hAnsi="Calibri" w:cs="Calibri"/>
          <w:sz w:val="28"/>
          <w:szCs w:val="28"/>
          <w:lang w:val="en"/>
        </w:rPr>
        <w:t xml:space="preserve">haul rock and improve the road. </w:t>
      </w:r>
      <w:r>
        <w:rPr>
          <w:rFonts w:ascii="Calibri" w:hAnsi="Calibri" w:cs="Calibri"/>
          <w:sz w:val="28"/>
          <w:szCs w:val="28"/>
          <w:lang w:val="en"/>
        </w:rPr>
        <w:t xml:space="preserve">Kirk </w:t>
      </w:r>
      <w:r w:rsidR="00AA4053">
        <w:rPr>
          <w:rFonts w:ascii="Calibri" w:hAnsi="Calibri" w:cs="Calibri"/>
          <w:sz w:val="28"/>
          <w:szCs w:val="28"/>
          <w:lang w:val="en"/>
        </w:rPr>
        <w:t>also explained</w:t>
      </w:r>
      <w:r w:rsidR="00247EB8">
        <w:rPr>
          <w:rFonts w:ascii="Calibri" w:hAnsi="Calibri" w:cs="Calibri"/>
          <w:sz w:val="28"/>
          <w:szCs w:val="28"/>
          <w:lang w:val="en"/>
        </w:rPr>
        <w:t xml:space="preserve"> the 10-year agreement with Wildlife and park to maintain the swimming area.  Kirk asked the Board if they would agree to help maintain the road by grading it as a public service.  The Board agreed this would be good for the community.  </w:t>
      </w:r>
    </w:p>
    <w:p w14:paraId="5F1CCCB4" w14:textId="77777777" w:rsidR="00AD08FC" w:rsidRPr="00BA533B" w:rsidRDefault="00AD08FC" w:rsidP="006E71A0">
      <w:pPr>
        <w:widowControl w:val="0"/>
        <w:autoSpaceDE w:val="0"/>
        <w:autoSpaceDN w:val="0"/>
        <w:adjustRightInd w:val="0"/>
        <w:spacing w:after="0" w:line="240" w:lineRule="auto"/>
        <w:rPr>
          <w:rFonts w:ascii="Calibri" w:hAnsi="Calibri" w:cs="Calibri"/>
          <w:sz w:val="28"/>
          <w:szCs w:val="28"/>
          <w:lang w:val="en"/>
        </w:rPr>
      </w:pPr>
    </w:p>
    <w:p w14:paraId="48FB66E8"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6FA7A54D" w14:textId="47DB5822"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Meeting adjourned at </w:t>
      </w:r>
      <w:r w:rsidR="006E51DC" w:rsidRPr="00BA533B">
        <w:rPr>
          <w:rFonts w:ascii="Calibri" w:hAnsi="Calibri" w:cs="Calibri"/>
          <w:sz w:val="28"/>
          <w:szCs w:val="28"/>
          <w:lang w:val="en"/>
        </w:rPr>
        <w:t>1</w:t>
      </w:r>
      <w:r w:rsidR="00C070A8">
        <w:rPr>
          <w:rFonts w:ascii="Calibri" w:hAnsi="Calibri" w:cs="Calibri"/>
          <w:sz w:val="28"/>
          <w:szCs w:val="28"/>
          <w:lang w:val="en"/>
        </w:rPr>
        <w:t>0:00</w:t>
      </w:r>
      <w:r w:rsidRPr="00BA533B">
        <w:rPr>
          <w:rFonts w:ascii="Calibri" w:hAnsi="Calibri" w:cs="Calibri"/>
          <w:sz w:val="28"/>
          <w:szCs w:val="28"/>
          <w:lang w:val="en"/>
        </w:rPr>
        <w:t xml:space="preserve"> am on motion from </w:t>
      </w:r>
      <w:r w:rsidR="00C070A8">
        <w:rPr>
          <w:rFonts w:ascii="Calibri" w:hAnsi="Calibri" w:cs="Calibri"/>
          <w:sz w:val="28"/>
          <w:szCs w:val="28"/>
          <w:lang w:val="en"/>
        </w:rPr>
        <w:t>Hazelton</w:t>
      </w:r>
      <w:r w:rsidRPr="00BA533B">
        <w:rPr>
          <w:rFonts w:ascii="Calibri" w:hAnsi="Calibri" w:cs="Calibri"/>
          <w:sz w:val="28"/>
          <w:szCs w:val="28"/>
          <w:lang w:val="en"/>
        </w:rPr>
        <w:t xml:space="preserve">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C070A8">
        <w:rPr>
          <w:rFonts w:ascii="Calibri" w:hAnsi="Calibri" w:cs="Calibri"/>
          <w:sz w:val="28"/>
          <w:szCs w:val="28"/>
          <w:lang w:val="en"/>
        </w:rPr>
        <w:t>Miller</w:t>
      </w:r>
      <w:r w:rsidRPr="00BA533B">
        <w:rPr>
          <w:rFonts w:ascii="Calibri" w:hAnsi="Calibri" w:cs="Calibri"/>
          <w:sz w:val="28"/>
          <w:szCs w:val="28"/>
          <w:lang w:val="en"/>
        </w:rPr>
        <w:t>. Motion carried 3-0</w:t>
      </w:r>
      <w:r w:rsidR="00C070A8">
        <w:rPr>
          <w:rFonts w:ascii="Calibri" w:hAnsi="Calibri" w:cs="Calibri"/>
          <w:sz w:val="28"/>
          <w:szCs w:val="28"/>
          <w:lang w:val="en"/>
        </w:rPr>
        <w:t>.</w:t>
      </w:r>
      <w:r w:rsidRPr="00BA533B">
        <w:rPr>
          <w:rFonts w:ascii="Calibri" w:hAnsi="Calibri" w:cs="Calibri"/>
          <w:sz w:val="28"/>
          <w:szCs w:val="28"/>
          <w:lang w:val="en"/>
        </w:rPr>
        <w:t xml:space="preserve"> Next scheduled meeting is </w:t>
      </w:r>
      <w:r w:rsidR="006E51DC" w:rsidRPr="00BA533B">
        <w:rPr>
          <w:rFonts w:ascii="Calibri" w:hAnsi="Calibri" w:cs="Calibri"/>
          <w:sz w:val="28"/>
          <w:szCs w:val="28"/>
          <w:lang w:val="en"/>
        </w:rPr>
        <w:t>Thursday</w:t>
      </w:r>
      <w:r w:rsidRPr="00BA533B">
        <w:rPr>
          <w:rFonts w:ascii="Calibri" w:hAnsi="Calibri" w:cs="Calibri"/>
          <w:sz w:val="28"/>
          <w:szCs w:val="28"/>
          <w:lang w:val="en"/>
        </w:rPr>
        <w:t xml:space="preserve">, </w:t>
      </w:r>
      <w:r w:rsidR="00C070A8">
        <w:rPr>
          <w:rFonts w:ascii="Calibri" w:hAnsi="Calibri" w:cs="Calibri"/>
          <w:sz w:val="28"/>
          <w:szCs w:val="28"/>
          <w:lang w:val="en"/>
        </w:rPr>
        <w:t>March</w:t>
      </w:r>
      <w:r w:rsidR="006E51DC" w:rsidRPr="00BA533B">
        <w:rPr>
          <w:rFonts w:ascii="Calibri" w:hAnsi="Calibri" w:cs="Calibri"/>
          <w:sz w:val="28"/>
          <w:szCs w:val="28"/>
          <w:lang w:val="en"/>
        </w:rPr>
        <w:t xml:space="preserve"> </w:t>
      </w:r>
      <w:r w:rsidR="00C070A8">
        <w:rPr>
          <w:rFonts w:ascii="Calibri" w:hAnsi="Calibri" w:cs="Calibri"/>
          <w:sz w:val="28"/>
          <w:szCs w:val="28"/>
          <w:lang w:val="en"/>
        </w:rPr>
        <w:t>28</w:t>
      </w:r>
      <w:r w:rsidR="006E51DC" w:rsidRPr="00BA533B">
        <w:rPr>
          <w:rFonts w:ascii="Calibri" w:hAnsi="Calibri" w:cs="Calibri"/>
          <w:sz w:val="28"/>
          <w:szCs w:val="28"/>
          <w:vertAlign w:val="superscript"/>
          <w:lang w:val="en"/>
        </w:rPr>
        <w:t>th</w:t>
      </w:r>
      <w:r w:rsidR="007259DD">
        <w:rPr>
          <w:rFonts w:ascii="Calibri" w:hAnsi="Calibri" w:cs="Calibri"/>
          <w:sz w:val="28"/>
          <w:szCs w:val="28"/>
          <w:lang w:val="en"/>
        </w:rPr>
        <w:t xml:space="preserve"> as Friday the 29</w:t>
      </w:r>
      <w:r w:rsidR="007259DD" w:rsidRPr="007259DD">
        <w:rPr>
          <w:rFonts w:ascii="Calibri" w:hAnsi="Calibri" w:cs="Calibri"/>
          <w:sz w:val="28"/>
          <w:szCs w:val="28"/>
          <w:vertAlign w:val="superscript"/>
          <w:lang w:val="en"/>
        </w:rPr>
        <w:t>th</w:t>
      </w:r>
      <w:r w:rsidR="007259DD">
        <w:rPr>
          <w:rFonts w:ascii="Calibri" w:hAnsi="Calibri" w:cs="Calibri"/>
          <w:sz w:val="28"/>
          <w:szCs w:val="28"/>
          <w:lang w:val="en"/>
        </w:rPr>
        <w:t xml:space="preserve"> is a scheduled holiday.</w:t>
      </w:r>
    </w:p>
    <w:p w14:paraId="0D7D5EB5"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1DA6F03E"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1ABCA0D5"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39A36E25"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27B3262D"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1D6B8B4F"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D6BBF4B"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5C80338B"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AAF67F2"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44B4C2E" w14:textId="77777777" w:rsid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EC23A29" w14:textId="77777777" w:rsidR="00B05CD3" w:rsidRDefault="00B05CD3" w:rsidP="006E71A0">
      <w:pPr>
        <w:widowControl w:val="0"/>
        <w:autoSpaceDE w:val="0"/>
        <w:autoSpaceDN w:val="0"/>
        <w:adjustRightInd w:val="0"/>
        <w:spacing w:after="0" w:line="240" w:lineRule="auto"/>
        <w:rPr>
          <w:rFonts w:ascii="Calibri" w:hAnsi="Calibri" w:cs="Calibri"/>
          <w:sz w:val="28"/>
          <w:szCs w:val="28"/>
          <w:lang w:val="en"/>
        </w:rPr>
      </w:pPr>
    </w:p>
    <w:p w14:paraId="481EB784"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26C50B28"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5AFDB303"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6623BFAF" w14:textId="77777777" w:rsidR="00BA533B" w:rsidRPr="004E6913" w:rsidRDefault="00BA533B" w:rsidP="006E71A0">
      <w:pPr>
        <w:widowControl w:val="0"/>
        <w:autoSpaceDE w:val="0"/>
        <w:autoSpaceDN w:val="0"/>
        <w:adjustRightInd w:val="0"/>
        <w:spacing w:after="0" w:line="240" w:lineRule="auto"/>
        <w:rPr>
          <w:rFonts w:ascii="Calibri" w:hAnsi="Calibri" w:cs="Calibri"/>
          <w:sz w:val="26"/>
          <w:szCs w:val="26"/>
          <w:lang w:val="en"/>
        </w:rPr>
      </w:pPr>
    </w:p>
    <w:p w14:paraId="285B2DA0"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4CF22851" w14:textId="77777777" w:rsidR="006E71A0" w:rsidRPr="004E6913" w:rsidRDefault="006E71A0" w:rsidP="006E71A0">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0101996D"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35679096"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6122A7DA"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098E47F1"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p>
    <w:p w14:paraId="326A91B0" w14:textId="7ACEF42B"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NOW ON This </w:t>
      </w:r>
      <w:r w:rsidR="0011013C">
        <w:rPr>
          <w:rFonts w:ascii="Calibri" w:hAnsi="Calibri" w:cs="Calibri"/>
          <w:sz w:val="26"/>
          <w:szCs w:val="26"/>
          <w:lang w:val="en"/>
        </w:rPr>
        <w:t>28</w:t>
      </w:r>
      <w:r w:rsidR="006E51DC" w:rsidRPr="006E51DC">
        <w:rPr>
          <w:rFonts w:ascii="Calibri" w:hAnsi="Calibri" w:cs="Calibri"/>
          <w:sz w:val="26"/>
          <w:szCs w:val="26"/>
          <w:vertAlign w:val="superscript"/>
          <w:lang w:val="en"/>
        </w:rPr>
        <w:t>th</w:t>
      </w:r>
      <w:r w:rsidR="006E51DC">
        <w:rPr>
          <w:rFonts w:ascii="Calibri" w:hAnsi="Calibri" w:cs="Calibri"/>
          <w:sz w:val="26"/>
          <w:szCs w:val="26"/>
          <w:lang w:val="en"/>
        </w:rPr>
        <w:t xml:space="preserve"> </w:t>
      </w:r>
      <w:r w:rsidRPr="004E6913">
        <w:rPr>
          <w:rFonts w:ascii="Calibri" w:hAnsi="Calibri" w:cs="Calibri"/>
          <w:sz w:val="26"/>
          <w:szCs w:val="26"/>
          <w:lang w:val="en"/>
        </w:rPr>
        <w:t xml:space="preserve">day of </w:t>
      </w:r>
      <w:r w:rsidR="0011013C">
        <w:rPr>
          <w:rFonts w:ascii="Calibri" w:hAnsi="Calibri" w:cs="Calibri"/>
          <w:sz w:val="26"/>
          <w:szCs w:val="26"/>
          <w:lang w:val="en"/>
        </w:rPr>
        <w:t>March</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3D63DC10"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3AFE2476"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42C983C1"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47D0687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21457A66"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01755F9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0EE1EB98"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0C17ECB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0CE17DF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41AB3002"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5F5D9DC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257B6DD5"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0B314C3D"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7D467B0D"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13EB9916"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p>
    <w:p w14:paraId="505CA21B"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p>
    <w:p w14:paraId="0CC3B9B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4BB8FF31"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rPr>
      </w:pPr>
      <w:r w:rsidRPr="004E6913">
        <w:rPr>
          <w:rFonts w:ascii="Calibri" w:hAnsi="Calibri" w:cs="Calibri"/>
          <w:sz w:val="26"/>
          <w:szCs w:val="26"/>
          <w:lang w:val="en"/>
        </w:rPr>
        <w:t xml:space="preserve">      Connie M. Pretzer, County Clerk</w:t>
      </w:r>
    </w:p>
    <w:p w14:paraId="1322E6DA" w14:textId="77777777" w:rsidR="006E71A0" w:rsidRPr="004E6913" w:rsidRDefault="006E71A0" w:rsidP="006E71A0">
      <w:pPr>
        <w:rPr>
          <w:rFonts w:ascii="Calibri" w:hAnsi="Calibri" w:cs="Calibri"/>
          <w:sz w:val="26"/>
          <w:szCs w:val="26"/>
        </w:rPr>
      </w:pPr>
    </w:p>
    <w:p w14:paraId="3CFEE9D3" w14:textId="77777777" w:rsidR="006E71A0" w:rsidRPr="004E6913" w:rsidRDefault="006E71A0" w:rsidP="006E71A0">
      <w:pPr>
        <w:rPr>
          <w:rFonts w:ascii="Calibri" w:hAnsi="Calibri" w:cs="Calibri"/>
          <w:sz w:val="26"/>
          <w:szCs w:val="26"/>
        </w:rPr>
      </w:pPr>
    </w:p>
    <w:p w14:paraId="181A7456" w14:textId="77777777" w:rsidR="00B0521F" w:rsidRDefault="00B0521F"/>
    <w:sectPr w:rsidR="00B0521F" w:rsidSect="0072574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0"/>
    <w:rsid w:val="00032BA3"/>
    <w:rsid w:val="0011013C"/>
    <w:rsid w:val="0011299D"/>
    <w:rsid w:val="00150BEF"/>
    <w:rsid w:val="001B2737"/>
    <w:rsid w:val="00203695"/>
    <w:rsid w:val="00247EB8"/>
    <w:rsid w:val="00263736"/>
    <w:rsid w:val="0028755D"/>
    <w:rsid w:val="003227A2"/>
    <w:rsid w:val="00365D63"/>
    <w:rsid w:val="00394EB5"/>
    <w:rsid w:val="003962A9"/>
    <w:rsid w:val="003A48C8"/>
    <w:rsid w:val="003D16A8"/>
    <w:rsid w:val="003D7691"/>
    <w:rsid w:val="00496F0B"/>
    <w:rsid w:val="004A0E19"/>
    <w:rsid w:val="004B4A12"/>
    <w:rsid w:val="004E6F0E"/>
    <w:rsid w:val="004F2F67"/>
    <w:rsid w:val="005047D1"/>
    <w:rsid w:val="005B23DE"/>
    <w:rsid w:val="00645B97"/>
    <w:rsid w:val="006868B6"/>
    <w:rsid w:val="006E3560"/>
    <w:rsid w:val="006E51DC"/>
    <w:rsid w:val="006E71A0"/>
    <w:rsid w:val="0072574C"/>
    <w:rsid w:val="007259DD"/>
    <w:rsid w:val="007819B3"/>
    <w:rsid w:val="007A1A8B"/>
    <w:rsid w:val="007C0734"/>
    <w:rsid w:val="007D1917"/>
    <w:rsid w:val="007E21FA"/>
    <w:rsid w:val="00995907"/>
    <w:rsid w:val="00A65AF7"/>
    <w:rsid w:val="00AA4053"/>
    <w:rsid w:val="00AA68F7"/>
    <w:rsid w:val="00AD08FC"/>
    <w:rsid w:val="00AF3250"/>
    <w:rsid w:val="00B0521F"/>
    <w:rsid w:val="00B05CD3"/>
    <w:rsid w:val="00B40BE2"/>
    <w:rsid w:val="00B563EE"/>
    <w:rsid w:val="00B65A1F"/>
    <w:rsid w:val="00B9653E"/>
    <w:rsid w:val="00BA533B"/>
    <w:rsid w:val="00BB4F45"/>
    <w:rsid w:val="00BC55F4"/>
    <w:rsid w:val="00BD7091"/>
    <w:rsid w:val="00BF6005"/>
    <w:rsid w:val="00C070A8"/>
    <w:rsid w:val="00C17661"/>
    <w:rsid w:val="00D27C92"/>
    <w:rsid w:val="00DE0243"/>
    <w:rsid w:val="00E57F51"/>
    <w:rsid w:val="00ED0E7D"/>
    <w:rsid w:val="00F851BB"/>
    <w:rsid w:val="00FB09E7"/>
    <w:rsid w:val="00FB6016"/>
    <w:rsid w:val="00F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26E0"/>
  <w15:chartTrackingRefBased/>
  <w15:docId w15:val="{AD3D5FBB-0199-4D7D-9FF7-C88A56DC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A0"/>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6E71A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71A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71A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71A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71A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71A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71A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71A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71A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1A0"/>
    <w:rPr>
      <w:rFonts w:eastAsiaTheme="majorEastAsia" w:cstheme="majorBidi"/>
      <w:color w:val="272727" w:themeColor="text1" w:themeTint="D8"/>
    </w:rPr>
  </w:style>
  <w:style w:type="paragraph" w:styleId="Title">
    <w:name w:val="Title"/>
    <w:basedOn w:val="Normal"/>
    <w:next w:val="Normal"/>
    <w:link w:val="TitleChar"/>
    <w:uiPriority w:val="10"/>
    <w:qFormat/>
    <w:rsid w:val="006E71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A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1A0"/>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71A0"/>
    <w:rPr>
      <w:i/>
      <w:iCs/>
      <w:color w:val="404040" w:themeColor="text1" w:themeTint="BF"/>
    </w:rPr>
  </w:style>
  <w:style w:type="paragraph" w:styleId="ListParagraph">
    <w:name w:val="List Paragraph"/>
    <w:basedOn w:val="Normal"/>
    <w:uiPriority w:val="34"/>
    <w:qFormat/>
    <w:rsid w:val="006E71A0"/>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6E71A0"/>
    <w:rPr>
      <w:i/>
      <w:iCs/>
      <w:color w:val="0F4761" w:themeColor="accent1" w:themeShade="BF"/>
    </w:rPr>
  </w:style>
  <w:style w:type="paragraph" w:styleId="IntenseQuote">
    <w:name w:val="Intense Quote"/>
    <w:basedOn w:val="Normal"/>
    <w:next w:val="Normal"/>
    <w:link w:val="IntenseQuoteChar"/>
    <w:uiPriority w:val="30"/>
    <w:qFormat/>
    <w:rsid w:val="006E71A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71A0"/>
    <w:rPr>
      <w:i/>
      <w:iCs/>
      <w:color w:val="0F4761" w:themeColor="accent1" w:themeShade="BF"/>
    </w:rPr>
  </w:style>
  <w:style w:type="character" w:styleId="IntenseReference">
    <w:name w:val="Intense Reference"/>
    <w:basedOn w:val="DefaultParagraphFont"/>
    <w:uiPriority w:val="32"/>
    <w:qFormat/>
    <w:rsid w:val="006E7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16</cp:revision>
  <cp:lastPrinted>2024-03-25T12:42:00Z</cp:lastPrinted>
  <dcterms:created xsi:type="dcterms:W3CDTF">2024-03-23T00:11:00Z</dcterms:created>
  <dcterms:modified xsi:type="dcterms:W3CDTF">2024-03-25T13:41:00Z</dcterms:modified>
</cp:coreProperties>
</file>