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0EEF0" w14:textId="77777777" w:rsidR="002434C7" w:rsidRPr="00363741" w:rsidRDefault="002434C7" w:rsidP="002434C7">
      <w:pPr>
        <w:spacing w:line="100" w:lineRule="atLeast"/>
        <w:jc w:val="center"/>
        <w:rPr>
          <w:rFonts w:cs="Times New Roman"/>
        </w:rPr>
      </w:pPr>
      <w:r w:rsidRPr="00363741">
        <w:rPr>
          <w:rFonts w:cs="Times New Roman"/>
        </w:rPr>
        <w:t>JOURNAL OF PROCEEDINGS AND MINUTES</w:t>
      </w:r>
    </w:p>
    <w:p w14:paraId="2FDB20D0" w14:textId="77777777" w:rsidR="002434C7" w:rsidRPr="00363741" w:rsidRDefault="002434C7" w:rsidP="002434C7">
      <w:pPr>
        <w:spacing w:line="100" w:lineRule="atLeast"/>
        <w:jc w:val="center"/>
        <w:rPr>
          <w:rFonts w:cs="Times New Roman"/>
        </w:rPr>
      </w:pPr>
      <w:r w:rsidRPr="00363741">
        <w:rPr>
          <w:rFonts w:cs="Times New Roman"/>
        </w:rPr>
        <w:t>OF THE CHASE COUNTY, KANSAS</w:t>
      </w:r>
    </w:p>
    <w:p w14:paraId="0486AB2D" w14:textId="77777777" w:rsidR="002434C7" w:rsidRPr="00363741" w:rsidRDefault="002434C7" w:rsidP="002434C7">
      <w:pPr>
        <w:spacing w:line="100" w:lineRule="atLeast"/>
        <w:jc w:val="center"/>
        <w:rPr>
          <w:rFonts w:cs="Times New Roman"/>
        </w:rPr>
      </w:pPr>
      <w:r w:rsidRPr="00363741">
        <w:rPr>
          <w:rFonts w:cs="Times New Roman"/>
        </w:rPr>
        <w:t>BOARD OF COUNTY COMMISSIONERS</w:t>
      </w:r>
    </w:p>
    <w:p w14:paraId="3D618822" w14:textId="77777777" w:rsidR="002434C7" w:rsidRPr="00363741" w:rsidRDefault="002434C7" w:rsidP="002434C7">
      <w:pPr>
        <w:spacing w:line="100" w:lineRule="atLeast"/>
        <w:jc w:val="center"/>
        <w:rPr>
          <w:rFonts w:cs="Times New Roman"/>
        </w:rPr>
      </w:pPr>
    </w:p>
    <w:p w14:paraId="61B04F53" w14:textId="48E10961" w:rsidR="002434C7" w:rsidRPr="00363741" w:rsidRDefault="005414EB" w:rsidP="002434C7">
      <w:pPr>
        <w:spacing w:line="100" w:lineRule="atLeast"/>
        <w:jc w:val="center"/>
        <w:rPr>
          <w:rFonts w:cs="Times New Roman"/>
        </w:rPr>
      </w:pPr>
      <w:r>
        <w:rPr>
          <w:rFonts w:cs="Times New Roman"/>
        </w:rPr>
        <w:t>November 16</w:t>
      </w:r>
      <w:r w:rsidR="002434C7">
        <w:rPr>
          <w:rFonts w:cs="Times New Roman"/>
        </w:rPr>
        <w:t>, 2022</w:t>
      </w:r>
    </w:p>
    <w:p w14:paraId="43E00E3A" w14:textId="77777777" w:rsidR="002434C7" w:rsidRPr="00363741" w:rsidRDefault="002434C7" w:rsidP="002434C7">
      <w:pPr>
        <w:spacing w:line="100" w:lineRule="atLeast"/>
        <w:rPr>
          <w:rFonts w:cs="Times New Roman"/>
        </w:rPr>
      </w:pPr>
    </w:p>
    <w:p w14:paraId="058E9034" w14:textId="01458347" w:rsidR="002434C7" w:rsidRPr="00363741" w:rsidRDefault="005414EB" w:rsidP="002434C7">
      <w:pPr>
        <w:spacing w:line="100" w:lineRule="atLeast"/>
        <w:rPr>
          <w:rFonts w:cs="Times New Roman"/>
        </w:rPr>
      </w:pPr>
      <w:r>
        <w:rPr>
          <w:rFonts w:cs="Times New Roman"/>
        </w:rPr>
        <w:t>November 16</w:t>
      </w:r>
      <w:r w:rsidR="002434C7" w:rsidRPr="00363741">
        <w:rPr>
          <w:rFonts w:cs="Times New Roman"/>
        </w:rPr>
        <w:t>, 202</w:t>
      </w:r>
      <w:r w:rsidR="002434C7">
        <w:rPr>
          <w:rFonts w:cs="Times New Roman"/>
        </w:rPr>
        <w:t>2</w:t>
      </w:r>
      <w:r w:rsidR="002434C7" w:rsidRPr="00363741">
        <w:rPr>
          <w:rFonts w:cs="Times New Roman"/>
        </w:rPr>
        <w:t xml:space="preserve"> at </w:t>
      </w:r>
      <w:r>
        <w:rPr>
          <w:rFonts w:cs="Times New Roman"/>
        </w:rPr>
        <w:t>8</w:t>
      </w:r>
      <w:r w:rsidR="002434C7" w:rsidRPr="00363741">
        <w:rPr>
          <w:rFonts w:cs="Times New Roman"/>
        </w:rPr>
        <w:t>:00 am, Anthony Hazelton-Chairman, Randy Talkington-</w:t>
      </w:r>
      <w:r w:rsidR="002434C7">
        <w:rPr>
          <w:rFonts w:cs="Times New Roman"/>
        </w:rPr>
        <w:t>Vice chairman, Matt Miller-</w:t>
      </w:r>
      <w:r w:rsidR="002434C7" w:rsidRPr="00363741">
        <w:rPr>
          <w:rFonts w:cs="Times New Roman"/>
        </w:rPr>
        <w:t>member</w:t>
      </w:r>
      <w:r>
        <w:rPr>
          <w:rFonts w:cs="Times New Roman"/>
        </w:rPr>
        <w:t xml:space="preserve"> </w:t>
      </w:r>
      <w:r w:rsidR="002434C7" w:rsidRPr="00363741">
        <w:rPr>
          <w:rFonts w:cs="Times New Roman"/>
        </w:rPr>
        <w:t>and Connie Pretzer-County Clerk assembled in the Chase County Commission Chambers.  Hazelton opened the meeting with the Pledge of Allegiance</w:t>
      </w:r>
      <w:r w:rsidR="00AA16C7" w:rsidRPr="00363741">
        <w:rPr>
          <w:rFonts w:cs="Times New Roman"/>
        </w:rPr>
        <w:t xml:space="preserve">. </w:t>
      </w:r>
      <w:r w:rsidR="002434C7" w:rsidRPr="00363741">
        <w:rPr>
          <w:rFonts w:cs="Times New Roman"/>
        </w:rPr>
        <w:t xml:space="preserve">Also present </w:t>
      </w:r>
      <w:r w:rsidR="002434C7">
        <w:rPr>
          <w:rFonts w:cs="Times New Roman"/>
        </w:rPr>
        <w:t>were</w:t>
      </w:r>
      <w:r w:rsidR="002434C7" w:rsidRPr="00363741">
        <w:rPr>
          <w:rFonts w:cs="Times New Roman"/>
        </w:rPr>
        <w:t xml:space="preserve"> </w:t>
      </w:r>
      <w:r w:rsidR="00AA16C7">
        <w:rPr>
          <w:rFonts w:cs="Times New Roman"/>
        </w:rPr>
        <w:t>patrons Charles &amp;</w:t>
      </w:r>
      <w:r>
        <w:rPr>
          <w:rFonts w:cs="Times New Roman"/>
        </w:rPr>
        <w:t xml:space="preserve"> Mary </w:t>
      </w:r>
      <w:r w:rsidR="002434C7">
        <w:rPr>
          <w:rFonts w:cs="Times New Roman"/>
        </w:rPr>
        <w:t>Magathan.</w:t>
      </w:r>
    </w:p>
    <w:p w14:paraId="493ED928" w14:textId="77777777" w:rsidR="002434C7" w:rsidRPr="00363741" w:rsidRDefault="002434C7" w:rsidP="002434C7">
      <w:pPr>
        <w:spacing w:line="100" w:lineRule="atLeast"/>
        <w:rPr>
          <w:rFonts w:cs="Times New Roman"/>
        </w:rPr>
      </w:pPr>
    </w:p>
    <w:p w14:paraId="0B1DAB33" w14:textId="42A322AF" w:rsidR="002434C7" w:rsidRPr="00363741" w:rsidRDefault="002434C7" w:rsidP="002434C7">
      <w:pPr>
        <w:spacing w:line="100" w:lineRule="atLeast"/>
        <w:rPr>
          <w:rFonts w:cs="Times New Roman"/>
        </w:rPr>
      </w:pPr>
      <w:r w:rsidRPr="00363741">
        <w:rPr>
          <w:rFonts w:cs="Times New Roman"/>
          <w:b/>
          <w:i/>
        </w:rPr>
        <w:t>Motion to recess the regular meeting</w:t>
      </w:r>
      <w:r w:rsidRPr="00363741">
        <w:rPr>
          <w:rFonts w:cs="Times New Roman"/>
        </w:rPr>
        <w:t xml:space="preserve"> </w:t>
      </w:r>
      <w:r w:rsidRPr="00363741">
        <w:rPr>
          <w:rFonts w:cs="Times New Roman"/>
          <w:b/>
          <w:i/>
        </w:rPr>
        <w:t xml:space="preserve">at </w:t>
      </w:r>
      <w:r>
        <w:rPr>
          <w:rFonts w:cs="Times New Roman"/>
          <w:b/>
          <w:i/>
        </w:rPr>
        <w:t>0</w:t>
      </w:r>
      <w:r w:rsidR="005414EB">
        <w:rPr>
          <w:rFonts w:cs="Times New Roman"/>
          <w:b/>
          <w:i/>
        </w:rPr>
        <w:t>8</w:t>
      </w:r>
      <w:r w:rsidRPr="00363741">
        <w:rPr>
          <w:rFonts w:cs="Times New Roman"/>
          <w:b/>
          <w:i/>
        </w:rPr>
        <w:t>:0</w:t>
      </w:r>
      <w:r>
        <w:rPr>
          <w:rFonts w:cs="Times New Roman"/>
          <w:b/>
          <w:i/>
        </w:rPr>
        <w:t>5</w:t>
      </w:r>
      <w:r w:rsidRPr="00363741">
        <w:rPr>
          <w:rFonts w:cs="Times New Roman"/>
          <w:b/>
          <w:i/>
        </w:rPr>
        <w:t xml:space="preserve"> to call the Board of County Canvassers into session</w:t>
      </w:r>
      <w:r w:rsidRPr="00363741">
        <w:rPr>
          <w:rFonts w:cs="Times New Roman"/>
        </w:rPr>
        <w:t xml:space="preserve"> with Commissioners Randy Talkington and </w:t>
      </w:r>
      <w:r>
        <w:rPr>
          <w:rFonts w:cs="Times New Roman"/>
        </w:rPr>
        <w:t>Matt Miller</w:t>
      </w:r>
      <w:r w:rsidRPr="00363741">
        <w:rPr>
          <w:rFonts w:cs="Times New Roman"/>
        </w:rPr>
        <w:t xml:space="preserve"> by Commissioner Hazelton was 2</w:t>
      </w:r>
      <w:r w:rsidRPr="00363741">
        <w:rPr>
          <w:rFonts w:cs="Times New Roman"/>
          <w:vertAlign w:val="superscript"/>
        </w:rPr>
        <w:t>nd</w:t>
      </w:r>
      <w:r w:rsidRPr="00363741">
        <w:rPr>
          <w:rFonts w:cs="Times New Roman"/>
        </w:rPr>
        <w:t xml:space="preserve"> by Talkington.  Motion carried 3-0. </w:t>
      </w:r>
      <w:r w:rsidRPr="00363741">
        <w:rPr>
          <w:rFonts w:cs="Times New Roman"/>
          <w:b/>
          <w:i/>
        </w:rPr>
        <w:t>Motion by Hazelton to conduct canvass in Commission Chambers</w:t>
      </w:r>
      <w:r w:rsidRPr="00363741">
        <w:rPr>
          <w:rFonts w:cs="Times New Roman"/>
        </w:rPr>
        <w:t xml:space="preserve"> (pursuant to KSA 25-3105) in order to accommodate space was 2</w:t>
      </w:r>
      <w:r w:rsidRPr="00363741">
        <w:rPr>
          <w:rFonts w:cs="Times New Roman"/>
          <w:vertAlign w:val="superscript"/>
        </w:rPr>
        <w:t>nd</w:t>
      </w:r>
      <w:r w:rsidRPr="00363741">
        <w:rPr>
          <w:rFonts w:cs="Times New Roman"/>
        </w:rPr>
        <w:t xml:space="preserve"> by Talkington.  Motion carried 3-0</w:t>
      </w:r>
      <w:r w:rsidR="00AA16C7" w:rsidRPr="00363741">
        <w:rPr>
          <w:rFonts w:cs="Times New Roman"/>
        </w:rPr>
        <w:t xml:space="preserve">. </w:t>
      </w:r>
    </w:p>
    <w:p w14:paraId="0C3D8AF0" w14:textId="77777777" w:rsidR="002434C7" w:rsidRPr="00363741" w:rsidRDefault="002434C7" w:rsidP="002434C7">
      <w:pPr>
        <w:spacing w:line="100" w:lineRule="atLeast"/>
        <w:rPr>
          <w:rFonts w:cs="Times New Roman"/>
        </w:rPr>
      </w:pPr>
    </w:p>
    <w:p w14:paraId="3007D0A3" w14:textId="679BDF7D" w:rsidR="002434C7" w:rsidRPr="00363741" w:rsidRDefault="002434C7" w:rsidP="002434C7">
      <w:pPr>
        <w:spacing w:line="100" w:lineRule="atLeast"/>
        <w:rPr>
          <w:rFonts w:cs="Times New Roman"/>
        </w:rPr>
      </w:pPr>
      <w:r w:rsidRPr="00363741">
        <w:rPr>
          <w:rFonts w:cs="Times New Roman"/>
        </w:rPr>
        <w:t>County Election Officer Connie Pretzer presented</w:t>
      </w:r>
      <w:r>
        <w:rPr>
          <w:rFonts w:cs="Times New Roman"/>
        </w:rPr>
        <w:t xml:space="preserve"> </w:t>
      </w:r>
      <w:r w:rsidR="005414EB">
        <w:rPr>
          <w:rFonts w:cs="Times New Roman"/>
        </w:rPr>
        <w:t>6</w:t>
      </w:r>
      <w:r w:rsidRPr="00363741">
        <w:rPr>
          <w:rFonts w:cs="Times New Roman"/>
        </w:rPr>
        <w:t xml:space="preserve"> provisional ballots.  The Board considered each ballot along with the provided State Statutes</w:t>
      </w:r>
      <w:r w:rsidR="00AA16C7" w:rsidRPr="00363741">
        <w:rPr>
          <w:rFonts w:cs="Times New Roman"/>
        </w:rPr>
        <w:t xml:space="preserve">. </w:t>
      </w:r>
      <w:r w:rsidRPr="00363741">
        <w:rPr>
          <w:rFonts w:cs="Times New Roman"/>
        </w:rPr>
        <w:t>Provisional Ballots #1</w:t>
      </w:r>
      <w:r>
        <w:rPr>
          <w:rFonts w:cs="Times New Roman"/>
        </w:rPr>
        <w:t>-</w:t>
      </w:r>
      <w:r w:rsidR="005414EB">
        <w:rPr>
          <w:rFonts w:cs="Times New Roman"/>
        </w:rPr>
        <w:t xml:space="preserve">4 </w:t>
      </w:r>
      <w:r w:rsidR="005414EB" w:rsidRPr="00363741">
        <w:rPr>
          <w:rFonts w:cs="Times New Roman"/>
        </w:rPr>
        <w:t>were valid</w:t>
      </w:r>
      <w:r w:rsidR="005414EB">
        <w:rPr>
          <w:rFonts w:cs="Times New Roman"/>
        </w:rPr>
        <w:t>ly cast ballots</w:t>
      </w:r>
      <w:r w:rsidR="005414EB" w:rsidRPr="00363741">
        <w:rPr>
          <w:rFonts w:cs="Times New Roman"/>
        </w:rPr>
        <w:t xml:space="preserve"> and counted</w:t>
      </w:r>
      <w:r w:rsidR="005414EB">
        <w:rPr>
          <w:rFonts w:cs="Times New Roman"/>
        </w:rPr>
        <w:t xml:space="preserve">. Ballots 5 &amp; 6 </w:t>
      </w:r>
      <w:r>
        <w:rPr>
          <w:rFonts w:cs="Times New Roman"/>
        </w:rPr>
        <w:t>were not a validly cast ballots and were rejected</w:t>
      </w:r>
      <w:r w:rsidR="00AA16C7">
        <w:rPr>
          <w:rFonts w:cs="Times New Roman"/>
        </w:rPr>
        <w:t xml:space="preserve">. </w:t>
      </w:r>
    </w:p>
    <w:p w14:paraId="36DBC094" w14:textId="77777777" w:rsidR="002434C7" w:rsidRPr="00363741" w:rsidRDefault="002434C7" w:rsidP="002434C7">
      <w:pPr>
        <w:spacing w:line="100" w:lineRule="atLeast"/>
        <w:rPr>
          <w:rFonts w:cs="Times New Roman"/>
        </w:rPr>
      </w:pPr>
    </w:p>
    <w:p w14:paraId="2777AC8F" w14:textId="1BD5498F" w:rsidR="002434C7" w:rsidRPr="00363741" w:rsidRDefault="002434C7" w:rsidP="002434C7">
      <w:pPr>
        <w:spacing w:line="100" w:lineRule="atLeast"/>
        <w:rPr>
          <w:rFonts w:cs="Times New Roman"/>
        </w:rPr>
      </w:pPr>
      <w:r w:rsidRPr="00363741">
        <w:rPr>
          <w:rFonts w:cs="Times New Roman"/>
          <w:b/>
          <w:i/>
        </w:rPr>
        <w:t>Motion by Hazelton (2</w:t>
      </w:r>
      <w:r w:rsidRPr="00363741">
        <w:rPr>
          <w:rFonts w:cs="Times New Roman"/>
          <w:b/>
          <w:i/>
          <w:vertAlign w:val="superscript"/>
        </w:rPr>
        <w:t>nd</w:t>
      </w:r>
      <w:r w:rsidRPr="00363741">
        <w:rPr>
          <w:rFonts w:cs="Times New Roman"/>
          <w:b/>
          <w:i/>
        </w:rPr>
        <w:t xml:space="preserve"> by Talkington) to recess the Board of County Canvassers</w:t>
      </w:r>
      <w:r w:rsidRPr="00363741">
        <w:rPr>
          <w:rFonts w:cs="Times New Roman"/>
        </w:rPr>
        <w:t xml:space="preserve"> at </w:t>
      </w:r>
      <w:r>
        <w:rPr>
          <w:rFonts w:cs="Times New Roman"/>
        </w:rPr>
        <w:t>0</w:t>
      </w:r>
      <w:r w:rsidR="005414EB">
        <w:rPr>
          <w:rFonts w:cs="Times New Roman"/>
        </w:rPr>
        <w:t>8</w:t>
      </w:r>
      <w:r w:rsidRPr="00363741">
        <w:rPr>
          <w:rFonts w:cs="Times New Roman"/>
        </w:rPr>
        <w:t xml:space="preserve">:10 in order to allow the County Election Officer to take the valid ballots to a Counting Board convened in her office for the purpose of counting Provisional Ballots.  </w:t>
      </w:r>
    </w:p>
    <w:p w14:paraId="3523A5AB" w14:textId="77777777" w:rsidR="002434C7" w:rsidRPr="00363741" w:rsidRDefault="002434C7" w:rsidP="002434C7">
      <w:pPr>
        <w:spacing w:line="100" w:lineRule="atLeast"/>
        <w:rPr>
          <w:rFonts w:cs="Times New Roman"/>
        </w:rPr>
      </w:pPr>
    </w:p>
    <w:p w14:paraId="3397620B" w14:textId="41DE50C4" w:rsidR="002434C7" w:rsidRPr="00363741" w:rsidRDefault="002434C7" w:rsidP="002434C7">
      <w:pPr>
        <w:spacing w:line="100" w:lineRule="atLeast"/>
        <w:rPr>
          <w:rFonts w:cs="Times New Roman"/>
        </w:rPr>
      </w:pPr>
      <w:r w:rsidRPr="00363741">
        <w:rPr>
          <w:rFonts w:cs="Times New Roman"/>
        </w:rPr>
        <w:t xml:space="preserve">At </w:t>
      </w:r>
      <w:r>
        <w:rPr>
          <w:rFonts w:cs="Times New Roman"/>
        </w:rPr>
        <w:t>0</w:t>
      </w:r>
      <w:r w:rsidR="005414EB">
        <w:rPr>
          <w:rFonts w:cs="Times New Roman"/>
        </w:rPr>
        <w:t>8</w:t>
      </w:r>
      <w:r>
        <w:rPr>
          <w:rFonts w:cs="Times New Roman"/>
        </w:rPr>
        <w:t>:20</w:t>
      </w:r>
      <w:r w:rsidRPr="00363741">
        <w:rPr>
          <w:rFonts w:cs="Times New Roman"/>
        </w:rPr>
        <w:t xml:space="preserve"> the Board reconvened and received the results of the Provisional</w:t>
      </w:r>
      <w:bookmarkStart w:id="0" w:name="Bookmark1"/>
      <w:bookmarkEnd w:id="0"/>
      <w:r w:rsidRPr="00363741">
        <w:rPr>
          <w:rFonts w:cs="Times New Roman"/>
        </w:rPr>
        <w:t xml:space="preserve"> Counting Board</w:t>
      </w:r>
      <w:r w:rsidR="00AA16C7" w:rsidRPr="00363741">
        <w:rPr>
          <w:rFonts w:cs="Times New Roman"/>
        </w:rPr>
        <w:t xml:space="preserve">. </w:t>
      </w:r>
      <w:r>
        <w:rPr>
          <w:rFonts w:cs="Times New Roman"/>
        </w:rPr>
        <w:t xml:space="preserve">Due to a tie of votes for </w:t>
      </w:r>
      <w:r w:rsidR="005414EB">
        <w:rPr>
          <w:rFonts w:cs="Times New Roman"/>
        </w:rPr>
        <w:t>Cottonwood Township Clerk</w:t>
      </w:r>
      <w:r>
        <w:rPr>
          <w:rFonts w:cs="Times New Roman"/>
        </w:rPr>
        <w:t xml:space="preserve"> between </w:t>
      </w:r>
      <w:r w:rsidR="005414EB">
        <w:rPr>
          <w:rFonts w:cs="Times New Roman"/>
        </w:rPr>
        <w:t>Mary Magathan and John Soyez</w:t>
      </w:r>
      <w:r>
        <w:rPr>
          <w:rFonts w:cs="Times New Roman"/>
        </w:rPr>
        <w:t xml:space="preserve">, Commissioner Hazelton </w:t>
      </w:r>
      <w:r w:rsidR="005414EB">
        <w:rPr>
          <w:rFonts w:cs="Times New Roman"/>
        </w:rPr>
        <w:t>flipped a coin with Magathan calling heads</w:t>
      </w:r>
      <w:r w:rsidR="00AA16C7">
        <w:rPr>
          <w:rFonts w:cs="Times New Roman"/>
        </w:rPr>
        <w:t xml:space="preserve">. </w:t>
      </w:r>
      <w:r w:rsidR="005414EB">
        <w:rPr>
          <w:rFonts w:cs="Times New Roman"/>
        </w:rPr>
        <w:t>Commissioner Talkington noted the coin had resulted in the “heads” position resulting in the win for Magathan</w:t>
      </w:r>
      <w:r w:rsidR="00AA16C7">
        <w:rPr>
          <w:rFonts w:cs="Times New Roman"/>
        </w:rPr>
        <w:t xml:space="preserve">. </w:t>
      </w:r>
      <w:r>
        <w:rPr>
          <w:rFonts w:cs="Times New Roman"/>
        </w:rPr>
        <w:t xml:space="preserve">The official abstract will reflect </w:t>
      </w:r>
      <w:r w:rsidR="005414EB">
        <w:rPr>
          <w:rFonts w:cs="Times New Roman"/>
        </w:rPr>
        <w:t>Mary Magathan as Cottonwood Township Clerk</w:t>
      </w:r>
      <w:r w:rsidR="00AA16C7">
        <w:rPr>
          <w:rFonts w:cs="Times New Roman"/>
        </w:rPr>
        <w:t xml:space="preserve">. </w:t>
      </w:r>
      <w:r w:rsidRPr="00363741">
        <w:rPr>
          <w:rFonts w:cs="Times New Roman"/>
        </w:rPr>
        <w:t xml:space="preserve">Upon </w:t>
      </w:r>
      <w:r w:rsidRPr="00363741">
        <w:rPr>
          <w:rFonts w:cs="Times New Roman"/>
          <w:b/>
          <w:i/>
        </w:rPr>
        <w:t>Motion by Chairman Hazelton, 2</w:t>
      </w:r>
      <w:r w:rsidRPr="00363741">
        <w:rPr>
          <w:rFonts w:cs="Times New Roman"/>
          <w:b/>
          <w:i/>
          <w:vertAlign w:val="superscript"/>
        </w:rPr>
        <w:t>nd</w:t>
      </w:r>
      <w:r w:rsidRPr="00363741">
        <w:rPr>
          <w:rFonts w:cs="Times New Roman"/>
          <w:b/>
          <w:i/>
        </w:rPr>
        <w:t xml:space="preserve"> by Commissioner Talkington </w:t>
      </w:r>
      <w:r w:rsidRPr="00363741">
        <w:rPr>
          <w:rFonts w:cs="Times New Roman"/>
        </w:rPr>
        <w:t>and by unanimous vote, the Board of Canvassers signed the Abstract of the</w:t>
      </w:r>
      <w:r>
        <w:rPr>
          <w:rFonts w:cs="Times New Roman"/>
        </w:rPr>
        <w:t xml:space="preserve"> </w:t>
      </w:r>
      <w:r w:rsidR="005414EB">
        <w:rPr>
          <w:rFonts w:cs="Times New Roman"/>
        </w:rPr>
        <w:t>General</w:t>
      </w:r>
      <w:r>
        <w:rPr>
          <w:rFonts w:cs="Times New Roman"/>
        </w:rPr>
        <w:t xml:space="preserve"> E</w:t>
      </w:r>
      <w:r w:rsidRPr="00363741">
        <w:rPr>
          <w:rFonts w:cs="Times New Roman"/>
        </w:rPr>
        <w:t xml:space="preserve">lection of </w:t>
      </w:r>
      <w:r w:rsidR="005414EB">
        <w:rPr>
          <w:rFonts w:cs="Times New Roman"/>
        </w:rPr>
        <w:t>November 8</w:t>
      </w:r>
      <w:r>
        <w:rPr>
          <w:rFonts w:cs="Times New Roman"/>
        </w:rPr>
        <w:t xml:space="preserve">, </w:t>
      </w:r>
      <w:r w:rsidR="00AA16C7">
        <w:rPr>
          <w:rFonts w:cs="Times New Roman"/>
        </w:rPr>
        <w:t>2022,</w:t>
      </w:r>
      <w:r w:rsidRPr="00363741">
        <w:rPr>
          <w:rFonts w:cs="Times New Roman"/>
        </w:rPr>
        <w:t xml:space="preserve"> for Chase County, Kansas, as reported by the County Election Officer.  </w:t>
      </w:r>
      <w:r w:rsidRPr="00363741">
        <w:rPr>
          <w:rFonts w:cs="Times New Roman"/>
          <w:b/>
          <w:i/>
        </w:rPr>
        <w:t xml:space="preserve">Motion to adjourn the Board of County Canvassers </w:t>
      </w:r>
      <w:r w:rsidRPr="00363741">
        <w:rPr>
          <w:rFonts w:cs="Times New Roman"/>
        </w:rPr>
        <w:t>by Hazelton was 2</w:t>
      </w:r>
      <w:r w:rsidRPr="00363741">
        <w:rPr>
          <w:rFonts w:cs="Times New Roman"/>
          <w:vertAlign w:val="superscript"/>
        </w:rPr>
        <w:t>nd</w:t>
      </w:r>
      <w:r w:rsidRPr="00363741">
        <w:rPr>
          <w:rFonts w:cs="Times New Roman"/>
        </w:rPr>
        <w:t xml:space="preserve"> by Talkington.  Motion carried 3-0</w:t>
      </w:r>
      <w:r w:rsidR="00AA16C7" w:rsidRPr="00363741">
        <w:rPr>
          <w:rFonts w:cs="Times New Roman"/>
        </w:rPr>
        <w:t xml:space="preserve">. </w:t>
      </w:r>
    </w:p>
    <w:p w14:paraId="5199206E" w14:textId="77777777" w:rsidR="002434C7" w:rsidRPr="00363741" w:rsidRDefault="002434C7" w:rsidP="002434C7">
      <w:pPr>
        <w:spacing w:line="100" w:lineRule="atLeast"/>
        <w:rPr>
          <w:rFonts w:cs="Times New Roman"/>
        </w:rPr>
      </w:pPr>
    </w:p>
    <w:p w14:paraId="7A7DED08" w14:textId="69E3D430" w:rsidR="002434C7" w:rsidRDefault="002434C7" w:rsidP="002434C7">
      <w:pPr>
        <w:spacing w:line="100" w:lineRule="atLeast"/>
        <w:rPr>
          <w:rFonts w:cs="Times New Roman"/>
        </w:rPr>
      </w:pPr>
      <w:r w:rsidRPr="00363741">
        <w:rPr>
          <w:rFonts w:cs="Times New Roman"/>
          <w:b/>
          <w:i/>
        </w:rPr>
        <w:t xml:space="preserve">Motion to convene regular session of the Board of County Commissioners at </w:t>
      </w:r>
      <w:r w:rsidR="00C60BF9">
        <w:rPr>
          <w:rFonts w:cs="Times New Roman"/>
          <w:b/>
          <w:i/>
        </w:rPr>
        <w:t>8</w:t>
      </w:r>
      <w:r>
        <w:rPr>
          <w:rFonts w:cs="Times New Roman"/>
          <w:b/>
          <w:i/>
        </w:rPr>
        <w:t>:35</w:t>
      </w:r>
      <w:r w:rsidRPr="00363741">
        <w:rPr>
          <w:rFonts w:cs="Times New Roman"/>
          <w:b/>
          <w:i/>
        </w:rPr>
        <w:t xml:space="preserve"> </w:t>
      </w:r>
      <w:r w:rsidRPr="00363741">
        <w:rPr>
          <w:rFonts w:cs="Times New Roman"/>
        </w:rPr>
        <w:t>by Hazelton was 2</w:t>
      </w:r>
      <w:r w:rsidRPr="00363741">
        <w:rPr>
          <w:rFonts w:cs="Times New Roman"/>
          <w:vertAlign w:val="superscript"/>
        </w:rPr>
        <w:t>nd</w:t>
      </w:r>
      <w:r w:rsidRPr="00363741">
        <w:rPr>
          <w:rFonts w:cs="Times New Roman"/>
        </w:rPr>
        <w:t xml:space="preserve"> by Talkington.  Motion carried 3-0</w:t>
      </w:r>
      <w:r w:rsidR="00AA16C7" w:rsidRPr="00363741">
        <w:rPr>
          <w:rFonts w:cs="Times New Roman"/>
        </w:rPr>
        <w:t xml:space="preserve">. </w:t>
      </w:r>
    </w:p>
    <w:p w14:paraId="4BFB3A46" w14:textId="77777777" w:rsidR="002434C7" w:rsidRDefault="002434C7" w:rsidP="002434C7">
      <w:pPr>
        <w:spacing w:line="100" w:lineRule="atLeast"/>
        <w:rPr>
          <w:rFonts w:cs="Times New Roman"/>
        </w:rPr>
      </w:pPr>
    </w:p>
    <w:p w14:paraId="54C468C0" w14:textId="6E8711F1" w:rsidR="002434C7" w:rsidRDefault="00C60BF9" w:rsidP="002434C7">
      <w:pPr>
        <w:spacing w:line="100" w:lineRule="atLeast"/>
        <w:rPr>
          <w:rFonts w:cs="Times New Roman"/>
        </w:rPr>
      </w:pPr>
      <w:r>
        <w:rPr>
          <w:rFonts w:cs="Times New Roman"/>
        </w:rPr>
        <w:t>Stephen Euston with Bukaty Insurance presented the renewal quote for employee health insurance from United Healthcare. If accepted, the premium will have a 5% increase</w:t>
      </w:r>
      <w:r w:rsidR="00AA16C7">
        <w:rPr>
          <w:rFonts w:cs="Times New Roman"/>
        </w:rPr>
        <w:t xml:space="preserve">. </w:t>
      </w:r>
      <w:r>
        <w:rPr>
          <w:rFonts w:cs="Times New Roman"/>
        </w:rPr>
        <w:t>Other plans for insurance were presented along with a quote from Aetna</w:t>
      </w:r>
      <w:r w:rsidR="00AA16C7">
        <w:rPr>
          <w:rFonts w:cs="Times New Roman"/>
        </w:rPr>
        <w:t xml:space="preserve">. </w:t>
      </w:r>
      <w:r>
        <w:rPr>
          <w:rFonts w:cs="Times New Roman"/>
        </w:rPr>
        <w:t>No action was taken.</w:t>
      </w:r>
      <w:r w:rsidR="002434C7" w:rsidRPr="00363741">
        <w:rPr>
          <w:rFonts w:cs="Times New Roman"/>
        </w:rPr>
        <w:t xml:space="preserve"> </w:t>
      </w:r>
    </w:p>
    <w:p w14:paraId="0DF371C8" w14:textId="77777777" w:rsidR="002434C7" w:rsidRDefault="002434C7" w:rsidP="002434C7">
      <w:pPr>
        <w:spacing w:line="100" w:lineRule="atLeast"/>
        <w:rPr>
          <w:rFonts w:cs="Times New Roman"/>
        </w:rPr>
      </w:pPr>
    </w:p>
    <w:p w14:paraId="4F60CBF0" w14:textId="77777777" w:rsidR="002434C7" w:rsidRPr="00363741" w:rsidRDefault="002434C7" w:rsidP="002434C7">
      <w:pPr>
        <w:spacing w:line="100" w:lineRule="atLeast"/>
        <w:rPr>
          <w:rFonts w:cs="Times New Roman"/>
          <w:b/>
          <w:i/>
        </w:rPr>
      </w:pPr>
      <w:r w:rsidRPr="00363741">
        <w:rPr>
          <w:rFonts w:cs="Times New Roman"/>
        </w:rPr>
        <w:t xml:space="preserve">  </w:t>
      </w:r>
    </w:p>
    <w:p w14:paraId="4F7C9E90" w14:textId="76F4A0AC" w:rsidR="002434C7" w:rsidRPr="00363741" w:rsidRDefault="002434C7" w:rsidP="002434C7">
      <w:pPr>
        <w:spacing w:line="100" w:lineRule="atLeast"/>
        <w:rPr>
          <w:rFonts w:cs="Times New Roman"/>
        </w:rPr>
      </w:pPr>
      <w:r w:rsidRPr="00363741">
        <w:rPr>
          <w:rFonts w:cs="Times New Roman"/>
          <w:b/>
          <w:i/>
        </w:rPr>
        <w:t xml:space="preserve">Motion to adjourn at </w:t>
      </w:r>
      <w:r>
        <w:rPr>
          <w:rFonts w:cs="Times New Roman"/>
          <w:b/>
          <w:i/>
        </w:rPr>
        <w:t>9:</w:t>
      </w:r>
      <w:r w:rsidR="00C60BF9">
        <w:rPr>
          <w:rFonts w:cs="Times New Roman"/>
          <w:b/>
          <w:i/>
        </w:rPr>
        <w:t>2</w:t>
      </w:r>
      <w:r>
        <w:rPr>
          <w:rFonts w:cs="Times New Roman"/>
          <w:b/>
          <w:i/>
        </w:rPr>
        <w:t>5</w:t>
      </w:r>
      <w:r w:rsidRPr="00363741">
        <w:rPr>
          <w:rFonts w:cs="Times New Roman"/>
          <w:b/>
          <w:i/>
        </w:rPr>
        <w:t xml:space="preserve"> by Hazelton was 2</w:t>
      </w:r>
      <w:r w:rsidRPr="00363741">
        <w:rPr>
          <w:rFonts w:cs="Times New Roman"/>
          <w:b/>
          <w:i/>
          <w:vertAlign w:val="superscript"/>
        </w:rPr>
        <w:t>nd</w:t>
      </w:r>
      <w:r w:rsidRPr="00363741">
        <w:rPr>
          <w:rFonts w:cs="Times New Roman"/>
          <w:b/>
          <w:i/>
        </w:rPr>
        <w:t xml:space="preserve"> by Talkington.</w:t>
      </w:r>
      <w:r w:rsidRPr="00363741">
        <w:rPr>
          <w:rFonts w:cs="Times New Roman"/>
        </w:rPr>
        <w:t xml:space="preserve">  Motion carried 3-0.</w:t>
      </w:r>
    </w:p>
    <w:p w14:paraId="7ADBD51F" w14:textId="77777777" w:rsidR="002434C7" w:rsidRPr="00363741" w:rsidRDefault="002434C7" w:rsidP="002434C7">
      <w:pPr>
        <w:spacing w:line="100" w:lineRule="atLeast"/>
        <w:rPr>
          <w:rFonts w:cs="Times New Roman"/>
        </w:rPr>
      </w:pPr>
    </w:p>
    <w:p w14:paraId="5E8C0C28" w14:textId="33730051" w:rsidR="002434C7" w:rsidRPr="00363741" w:rsidRDefault="002434C7" w:rsidP="002434C7">
      <w:pPr>
        <w:spacing w:line="100" w:lineRule="atLeast"/>
        <w:rPr>
          <w:rFonts w:cs="Times New Roman"/>
        </w:rPr>
      </w:pPr>
      <w:r w:rsidRPr="00363741">
        <w:rPr>
          <w:rFonts w:cs="Times New Roman"/>
        </w:rPr>
        <w:t xml:space="preserve">Next scheduled meeting is </w:t>
      </w:r>
      <w:r w:rsidR="00C60BF9">
        <w:rPr>
          <w:rFonts w:cs="Times New Roman"/>
        </w:rPr>
        <w:t>November 30</w:t>
      </w:r>
      <w:r w:rsidRPr="00E51DE5">
        <w:rPr>
          <w:rFonts w:cs="Times New Roman"/>
          <w:vertAlign w:val="superscript"/>
        </w:rPr>
        <w:t>th</w:t>
      </w:r>
      <w:r>
        <w:rPr>
          <w:rFonts w:cs="Times New Roman"/>
        </w:rPr>
        <w:t xml:space="preserve"> </w:t>
      </w:r>
      <w:r w:rsidRPr="00363741">
        <w:rPr>
          <w:rFonts w:cs="Times New Roman"/>
        </w:rPr>
        <w:t xml:space="preserve">at </w:t>
      </w:r>
      <w:r w:rsidR="00C60BF9">
        <w:rPr>
          <w:rFonts w:cs="Times New Roman"/>
        </w:rPr>
        <w:t>10 a</w:t>
      </w:r>
      <w:r w:rsidRPr="00363741">
        <w:rPr>
          <w:rFonts w:cs="Times New Roman"/>
        </w:rPr>
        <w:t>m</w:t>
      </w:r>
      <w:r w:rsidR="00C60BF9">
        <w:rPr>
          <w:rFonts w:cs="Times New Roman"/>
        </w:rPr>
        <w:t>.</w:t>
      </w:r>
    </w:p>
    <w:p w14:paraId="3DBB4B26" w14:textId="77777777" w:rsidR="002434C7" w:rsidRPr="00363741" w:rsidRDefault="002434C7" w:rsidP="002434C7">
      <w:pPr>
        <w:tabs>
          <w:tab w:val="center" w:pos="4680"/>
          <w:tab w:val="left" w:pos="7104"/>
        </w:tabs>
        <w:spacing w:line="100" w:lineRule="atLeast"/>
        <w:rPr>
          <w:rFonts w:cs="Times New Roman"/>
        </w:rPr>
      </w:pPr>
    </w:p>
    <w:p w14:paraId="553ECADE" w14:textId="77777777" w:rsidR="002434C7" w:rsidRPr="00363741" w:rsidRDefault="002434C7" w:rsidP="002434C7">
      <w:pPr>
        <w:tabs>
          <w:tab w:val="center" w:pos="4680"/>
          <w:tab w:val="left" w:pos="7104"/>
        </w:tabs>
        <w:spacing w:line="100" w:lineRule="atLeast"/>
        <w:rPr>
          <w:rFonts w:cs="Times New Roman"/>
        </w:rPr>
      </w:pPr>
    </w:p>
    <w:p w14:paraId="64F98D39" w14:textId="77777777" w:rsidR="002434C7" w:rsidRPr="00363741" w:rsidRDefault="002434C7" w:rsidP="002434C7">
      <w:pPr>
        <w:tabs>
          <w:tab w:val="center" w:pos="4680"/>
          <w:tab w:val="left" w:pos="7104"/>
        </w:tabs>
        <w:spacing w:line="100" w:lineRule="atLeast"/>
        <w:rPr>
          <w:rFonts w:cs="Times New Roman"/>
        </w:rPr>
      </w:pPr>
    </w:p>
    <w:p w14:paraId="54ABB718" w14:textId="77777777" w:rsidR="002434C7" w:rsidRDefault="002434C7" w:rsidP="002434C7">
      <w:pPr>
        <w:tabs>
          <w:tab w:val="center" w:pos="4680"/>
          <w:tab w:val="left" w:pos="7104"/>
        </w:tabs>
        <w:spacing w:line="100" w:lineRule="atLeast"/>
        <w:rPr>
          <w:rFonts w:cs="Times New Roman"/>
        </w:rPr>
      </w:pPr>
    </w:p>
    <w:p w14:paraId="5A9C096E" w14:textId="77777777" w:rsidR="002434C7" w:rsidRDefault="002434C7" w:rsidP="002434C7">
      <w:pPr>
        <w:tabs>
          <w:tab w:val="center" w:pos="4680"/>
          <w:tab w:val="left" w:pos="7104"/>
        </w:tabs>
        <w:spacing w:line="100" w:lineRule="atLeast"/>
        <w:rPr>
          <w:rFonts w:cs="Times New Roman"/>
        </w:rPr>
      </w:pPr>
    </w:p>
    <w:p w14:paraId="2F22A883" w14:textId="77777777" w:rsidR="002434C7" w:rsidRPr="00363741" w:rsidRDefault="002434C7" w:rsidP="002434C7">
      <w:pPr>
        <w:tabs>
          <w:tab w:val="center" w:pos="4680"/>
          <w:tab w:val="left" w:pos="7104"/>
        </w:tabs>
        <w:spacing w:line="100" w:lineRule="atLeast"/>
        <w:rPr>
          <w:rFonts w:cs="Times New Roman"/>
        </w:rPr>
      </w:pPr>
    </w:p>
    <w:p w14:paraId="5FA7847A" w14:textId="77777777" w:rsidR="002434C7" w:rsidRPr="00363741" w:rsidRDefault="002434C7" w:rsidP="002434C7">
      <w:pPr>
        <w:tabs>
          <w:tab w:val="center" w:pos="4680"/>
          <w:tab w:val="left" w:pos="7104"/>
        </w:tabs>
        <w:spacing w:line="100" w:lineRule="atLeast"/>
        <w:rPr>
          <w:rFonts w:cs="Times New Roman"/>
        </w:rPr>
      </w:pPr>
    </w:p>
    <w:p w14:paraId="389222D3" w14:textId="77777777" w:rsidR="002434C7" w:rsidRPr="00363741" w:rsidRDefault="002434C7" w:rsidP="002434C7">
      <w:pPr>
        <w:tabs>
          <w:tab w:val="center" w:pos="4680"/>
          <w:tab w:val="left" w:pos="7104"/>
        </w:tabs>
        <w:spacing w:line="100" w:lineRule="atLeast"/>
        <w:rPr>
          <w:rFonts w:cs="Times New Roman"/>
        </w:rPr>
      </w:pPr>
    </w:p>
    <w:p w14:paraId="594EBEB6" w14:textId="77777777" w:rsidR="002434C7" w:rsidRPr="00363741" w:rsidRDefault="002434C7" w:rsidP="002434C7">
      <w:pPr>
        <w:tabs>
          <w:tab w:val="center" w:pos="4680"/>
          <w:tab w:val="left" w:pos="7104"/>
        </w:tabs>
        <w:spacing w:line="100" w:lineRule="atLeast"/>
        <w:rPr>
          <w:rFonts w:cs="Times New Roman"/>
        </w:rPr>
      </w:pPr>
      <w:r w:rsidRPr="00363741">
        <w:rPr>
          <w:rFonts w:cs="Times New Roman"/>
        </w:rPr>
        <w:tab/>
        <w:t xml:space="preserve">  ADOPTION OF ABOVE MINUTES</w:t>
      </w:r>
      <w:r w:rsidRPr="00363741">
        <w:rPr>
          <w:rFonts w:cs="Times New Roman"/>
        </w:rPr>
        <w:tab/>
      </w:r>
    </w:p>
    <w:p w14:paraId="3CF71F96" w14:textId="77777777" w:rsidR="002434C7" w:rsidRPr="00363741" w:rsidRDefault="002434C7" w:rsidP="002434C7">
      <w:pPr>
        <w:spacing w:line="100" w:lineRule="atLeast"/>
        <w:rPr>
          <w:rFonts w:cs="Times New Roman"/>
        </w:rPr>
      </w:pPr>
    </w:p>
    <w:p w14:paraId="6F83A4AA" w14:textId="77777777" w:rsidR="002434C7" w:rsidRPr="00363741" w:rsidRDefault="002434C7" w:rsidP="002434C7">
      <w:pPr>
        <w:spacing w:line="100" w:lineRule="atLeast"/>
        <w:ind w:left="2880" w:firstLine="720"/>
        <w:rPr>
          <w:rFonts w:cs="Times New Roman"/>
        </w:rPr>
      </w:pPr>
      <w:r w:rsidRPr="00363741">
        <w:rPr>
          <w:rFonts w:cs="Times New Roman"/>
        </w:rPr>
        <w:t xml:space="preserve">      STATE OF KANSAS</w:t>
      </w:r>
    </w:p>
    <w:p w14:paraId="28511288" w14:textId="77777777" w:rsidR="002434C7" w:rsidRPr="00363741" w:rsidRDefault="002434C7" w:rsidP="002434C7">
      <w:pPr>
        <w:spacing w:line="100" w:lineRule="atLeast"/>
        <w:ind w:left="2880" w:firstLine="720"/>
        <w:rPr>
          <w:rFonts w:cs="Times New Roman"/>
        </w:rPr>
      </w:pPr>
      <w:r w:rsidRPr="00363741">
        <w:rPr>
          <w:rFonts w:cs="Times New Roman"/>
        </w:rPr>
        <w:t xml:space="preserve">     COUNTY OF CHASE</w:t>
      </w:r>
    </w:p>
    <w:p w14:paraId="4940C026" w14:textId="77777777" w:rsidR="002434C7" w:rsidRPr="00363741" w:rsidRDefault="002434C7" w:rsidP="002434C7">
      <w:pPr>
        <w:spacing w:line="100" w:lineRule="atLeast"/>
        <w:ind w:left="2880" w:firstLine="720"/>
        <w:rPr>
          <w:rFonts w:cs="Times New Roman"/>
        </w:rPr>
      </w:pPr>
    </w:p>
    <w:p w14:paraId="54185C5A" w14:textId="6ED3CD99" w:rsidR="002434C7" w:rsidRPr="00363741" w:rsidRDefault="002434C7" w:rsidP="002434C7">
      <w:pPr>
        <w:spacing w:line="100" w:lineRule="atLeast"/>
        <w:rPr>
          <w:rFonts w:cs="Times New Roman"/>
        </w:rPr>
      </w:pPr>
      <w:r w:rsidRPr="00363741">
        <w:rPr>
          <w:rFonts w:cs="Times New Roman"/>
        </w:rPr>
        <w:t xml:space="preserve">NOW ON This </w:t>
      </w:r>
      <w:r w:rsidR="00766104">
        <w:rPr>
          <w:rFonts w:cs="Times New Roman"/>
        </w:rPr>
        <w:t>30</w:t>
      </w:r>
      <w:r w:rsidRPr="00E617B2">
        <w:rPr>
          <w:rFonts w:cs="Times New Roman"/>
          <w:vertAlign w:val="superscript"/>
        </w:rPr>
        <w:t>th</w:t>
      </w:r>
      <w:r>
        <w:rPr>
          <w:rFonts w:cs="Times New Roman"/>
        </w:rPr>
        <w:t xml:space="preserve"> </w:t>
      </w:r>
      <w:r w:rsidRPr="00363741">
        <w:rPr>
          <w:rFonts w:cs="Times New Roman"/>
        </w:rPr>
        <w:t xml:space="preserve">day of </w:t>
      </w:r>
      <w:r w:rsidR="00AA16C7">
        <w:rPr>
          <w:rFonts w:cs="Times New Roman"/>
        </w:rPr>
        <w:t>November</w:t>
      </w:r>
      <w:r w:rsidRPr="00363741">
        <w:rPr>
          <w:rFonts w:cs="Times New Roman"/>
        </w:rPr>
        <w:t xml:space="preserve"> 20</w:t>
      </w:r>
      <w:r>
        <w:rPr>
          <w:rFonts w:cs="Times New Roman"/>
        </w:rPr>
        <w:t>22</w:t>
      </w:r>
      <w:r w:rsidRPr="00363741">
        <w:rPr>
          <w:rFonts w:cs="Times New Roman"/>
        </w:rPr>
        <w:t>, as shown in the Minutes of this date’s meeting, the above Minutes are hereby ADOPTED as the official record of the proceedings, business and actions of the Board of Chase County Commissioners during the session above described.</w:t>
      </w:r>
    </w:p>
    <w:p w14:paraId="459BCDC6" w14:textId="77777777" w:rsidR="002434C7" w:rsidRPr="00363741" w:rsidRDefault="002434C7" w:rsidP="002434C7">
      <w:pPr>
        <w:spacing w:line="100" w:lineRule="atLeast"/>
        <w:rPr>
          <w:rFonts w:cs="Times New Roman"/>
        </w:rPr>
      </w:pPr>
    </w:p>
    <w:p w14:paraId="0532000C" w14:textId="77777777" w:rsidR="002434C7" w:rsidRPr="00363741" w:rsidRDefault="002434C7" w:rsidP="002434C7">
      <w:pPr>
        <w:spacing w:line="100" w:lineRule="atLeast"/>
        <w:rPr>
          <w:rFonts w:cs="Times New Roman"/>
        </w:rPr>
      </w:pPr>
      <w:r w:rsidRPr="00363741">
        <w:rPr>
          <w:rFonts w:cs="Times New Roman"/>
        </w:rPr>
        <w:t xml:space="preserve">                                           BY THE BOARD OF COUNTY COMMISSIONERS</w:t>
      </w:r>
    </w:p>
    <w:p w14:paraId="6A387B0A" w14:textId="77777777" w:rsidR="002434C7" w:rsidRPr="00363741" w:rsidRDefault="002434C7" w:rsidP="002434C7">
      <w:pPr>
        <w:spacing w:line="100" w:lineRule="atLeast"/>
        <w:rPr>
          <w:rFonts w:cs="Times New Roman"/>
        </w:rPr>
      </w:pPr>
    </w:p>
    <w:p w14:paraId="13D50EB2" w14:textId="77777777" w:rsidR="002434C7" w:rsidRPr="00363741" w:rsidRDefault="002434C7" w:rsidP="002434C7">
      <w:pPr>
        <w:spacing w:line="100" w:lineRule="atLeast"/>
        <w:rPr>
          <w:rFonts w:cs="Times New Roman"/>
        </w:rPr>
      </w:pP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p>
    <w:p w14:paraId="6FA170E4" w14:textId="77777777" w:rsidR="002434C7" w:rsidRPr="00363741" w:rsidRDefault="002434C7" w:rsidP="002434C7">
      <w:pPr>
        <w:spacing w:line="100" w:lineRule="atLeast"/>
        <w:ind w:left="4320" w:firstLine="720"/>
        <w:rPr>
          <w:rFonts w:cs="Times New Roman"/>
        </w:rPr>
      </w:pPr>
      <w:r w:rsidRPr="00363741">
        <w:rPr>
          <w:rFonts w:cs="Times New Roman"/>
        </w:rPr>
        <w:t>______________________________</w:t>
      </w:r>
    </w:p>
    <w:p w14:paraId="1F74DDCE" w14:textId="77777777" w:rsidR="002434C7" w:rsidRPr="00363741" w:rsidRDefault="002434C7" w:rsidP="002434C7">
      <w:pPr>
        <w:spacing w:line="100" w:lineRule="atLeast"/>
        <w:rPr>
          <w:rFonts w:cs="Times New Roman"/>
        </w:rPr>
      </w:pP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t>Anthony Hazelton, Chairman</w:t>
      </w:r>
    </w:p>
    <w:p w14:paraId="616DEECB" w14:textId="77777777" w:rsidR="002434C7" w:rsidRPr="00363741" w:rsidRDefault="002434C7" w:rsidP="002434C7">
      <w:pPr>
        <w:spacing w:line="100" w:lineRule="atLeast"/>
        <w:rPr>
          <w:rFonts w:cs="Times New Roman"/>
        </w:rPr>
      </w:pPr>
      <w:r w:rsidRPr="00363741">
        <w:rPr>
          <w:rFonts w:cs="Times New Roman"/>
        </w:rPr>
        <w:t xml:space="preserve">                    SEAL</w:t>
      </w:r>
    </w:p>
    <w:p w14:paraId="516EBC1C" w14:textId="77777777" w:rsidR="002434C7" w:rsidRPr="00363741" w:rsidRDefault="002434C7" w:rsidP="002434C7">
      <w:pPr>
        <w:spacing w:line="100" w:lineRule="atLeast"/>
        <w:rPr>
          <w:rFonts w:cs="Times New Roman"/>
        </w:rPr>
      </w:pPr>
    </w:p>
    <w:p w14:paraId="20335A43" w14:textId="77777777" w:rsidR="002434C7" w:rsidRPr="00363741" w:rsidRDefault="002434C7" w:rsidP="002434C7">
      <w:pPr>
        <w:spacing w:line="100" w:lineRule="atLeast"/>
        <w:rPr>
          <w:rFonts w:cs="Times New Roman"/>
        </w:rPr>
      </w:pP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t xml:space="preserve">  ____________________________   </w:t>
      </w:r>
    </w:p>
    <w:p w14:paraId="6D1A78E1" w14:textId="77777777" w:rsidR="002434C7" w:rsidRPr="00363741" w:rsidRDefault="002434C7" w:rsidP="002434C7">
      <w:pPr>
        <w:spacing w:line="100" w:lineRule="atLeast"/>
        <w:rPr>
          <w:rFonts w:cs="Times New Roman"/>
        </w:rPr>
      </w:pP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t xml:space="preserve"> </w:t>
      </w:r>
      <w:r>
        <w:rPr>
          <w:rFonts w:cs="Times New Roman"/>
        </w:rPr>
        <w:t xml:space="preserve"> Randy Talkington</w:t>
      </w:r>
      <w:r w:rsidRPr="00363741">
        <w:rPr>
          <w:rFonts w:cs="Times New Roman"/>
        </w:rPr>
        <w:t>, Vice Chairman</w:t>
      </w:r>
    </w:p>
    <w:p w14:paraId="2B9C46F3" w14:textId="77777777" w:rsidR="002434C7" w:rsidRPr="00363741" w:rsidRDefault="002434C7" w:rsidP="002434C7">
      <w:pPr>
        <w:spacing w:line="100" w:lineRule="atLeast"/>
        <w:rPr>
          <w:rFonts w:cs="Times New Roman"/>
        </w:rPr>
      </w:pPr>
    </w:p>
    <w:p w14:paraId="255AB1D2" w14:textId="77777777" w:rsidR="002434C7" w:rsidRPr="00363741" w:rsidRDefault="002434C7" w:rsidP="002434C7">
      <w:pPr>
        <w:spacing w:line="100" w:lineRule="atLeast"/>
        <w:rPr>
          <w:rFonts w:cs="Times New Roman"/>
        </w:rPr>
      </w:pP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r w:rsidRPr="00363741">
        <w:rPr>
          <w:rFonts w:cs="Times New Roman"/>
        </w:rPr>
        <w:tab/>
      </w:r>
    </w:p>
    <w:p w14:paraId="23647B17" w14:textId="77777777" w:rsidR="002434C7" w:rsidRPr="00363741" w:rsidRDefault="002434C7" w:rsidP="002434C7">
      <w:pPr>
        <w:spacing w:line="100" w:lineRule="atLeast"/>
        <w:ind w:left="4320" w:firstLine="720"/>
        <w:rPr>
          <w:rFonts w:cs="Times New Roman"/>
        </w:rPr>
      </w:pPr>
      <w:r w:rsidRPr="00363741">
        <w:rPr>
          <w:rFonts w:cs="Times New Roman"/>
        </w:rPr>
        <w:t>______________________________</w:t>
      </w:r>
    </w:p>
    <w:p w14:paraId="60D2E4DD" w14:textId="77777777" w:rsidR="002434C7" w:rsidRPr="00363741" w:rsidRDefault="002434C7" w:rsidP="002434C7">
      <w:pPr>
        <w:spacing w:line="100" w:lineRule="atLeast"/>
        <w:ind w:left="4320" w:firstLine="720"/>
        <w:rPr>
          <w:rFonts w:cs="Times New Roman"/>
        </w:rPr>
      </w:pPr>
      <w:r>
        <w:rPr>
          <w:rFonts w:cs="Times New Roman"/>
        </w:rPr>
        <w:t xml:space="preserve"> Matt Miller</w:t>
      </w:r>
      <w:r w:rsidRPr="00363741">
        <w:rPr>
          <w:rFonts w:cs="Times New Roman"/>
        </w:rPr>
        <w:t>, Member</w:t>
      </w:r>
    </w:p>
    <w:p w14:paraId="15A2E561" w14:textId="77777777" w:rsidR="002434C7" w:rsidRPr="00363741" w:rsidRDefault="002434C7" w:rsidP="002434C7">
      <w:pPr>
        <w:spacing w:line="100" w:lineRule="atLeast"/>
        <w:ind w:left="4320" w:firstLine="720"/>
        <w:rPr>
          <w:rFonts w:cs="Times New Roman"/>
        </w:rPr>
      </w:pPr>
    </w:p>
    <w:p w14:paraId="25466DB7" w14:textId="77777777" w:rsidR="002434C7" w:rsidRPr="00363741" w:rsidRDefault="002434C7" w:rsidP="002434C7">
      <w:pPr>
        <w:spacing w:line="100" w:lineRule="atLeast"/>
        <w:ind w:left="4320" w:firstLine="720"/>
        <w:rPr>
          <w:rFonts w:cs="Times New Roman"/>
        </w:rPr>
      </w:pPr>
    </w:p>
    <w:p w14:paraId="19EBD728" w14:textId="77777777" w:rsidR="002434C7" w:rsidRPr="00363741" w:rsidRDefault="002434C7" w:rsidP="002434C7">
      <w:pPr>
        <w:spacing w:line="100" w:lineRule="atLeast"/>
        <w:rPr>
          <w:rFonts w:cs="Times New Roman"/>
        </w:rPr>
      </w:pPr>
      <w:r w:rsidRPr="00363741">
        <w:rPr>
          <w:rFonts w:cs="Times New Roman"/>
        </w:rPr>
        <w:t>Attest: ____________________________</w:t>
      </w:r>
    </w:p>
    <w:p w14:paraId="07A9CC90" w14:textId="77777777" w:rsidR="002434C7" w:rsidRPr="00363741" w:rsidRDefault="002434C7" w:rsidP="002434C7">
      <w:pPr>
        <w:spacing w:line="100" w:lineRule="atLeast"/>
        <w:rPr>
          <w:rFonts w:cs="Times New Roman"/>
        </w:rPr>
      </w:pPr>
      <w:r w:rsidRPr="00363741">
        <w:rPr>
          <w:rFonts w:cs="Times New Roman"/>
        </w:rPr>
        <w:t xml:space="preserve">             Connie M. Pretzer, County Clerk</w:t>
      </w:r>
    </w:p>
    <w:p w14:paraId="1819582D" w14:textId="77777777" w:rsidR="002434C7" w:rsidRPr="00363741" w:rsidRDefault="002434C7" w:rsidP="002434C7">
      <w:pPr>
        <w:rPr>
          <w:rFonts w:cs="Times New Roman"/>
        </w:rPr>
      </w:pPr>
    </w:p>
    <w:p w14:paraId="1F58821A" w14:textId="77777777" w:rsidR="002434C7" w:rsidRPr="00363741" w:rsidRDefault="002434C7" w:rsidP="002434C7">
      <w:pPr>
        <w:rPr>
          <w:rFonts w:cs="Times New Roman"/>
        </w:rPr>
      </w:pPr>
    </w:p>
    <w:p w14:paraId="2183EB6D" w14:textId="77777777" w:rsidR="002434C7" w:rsidRPr="00363741" w:rsidRDefault="002434C7" w:rsidP="002434C7">
      <w:pPr>
        <w:rPr>
          <w:rFonts w:cs="Times New Roman"/>
        </w:rPr>
      </w:pPr>
    </w:p>
    <w:p w14:paraId="5CEB6F1D" w14:textId="77777777" w:rsidR="002434C7" w:rsidRPr="00363741" w:rsidRDefault="002434C7" w:rsidP="002434C7">
      <w:pPr>
        <w:rPr>
          <w:rFonts w:cs="Times New Roman"/>
        </w:rPr>
      </w:pPr>
    </w:p>
    <w:p w14:paraId="4F12A66B" w14:textId="77777777" w:rsidR="002434C7" w:rsidRDefault="002434C7" w:rsidP="002434C7"/>
    <w:p w14:paraId="19872C84" w14:textId="77777777" w:rsidR="002434C7" w:rsidRDefault="002434C7" w:rsidP="002434C7"/>
    <w:p w14:paraId="0650BF8E" w14:textId="77777777" w:rsidR="00ED388D" w:rsidRDefault="00ED388D"/>
    <w:sectPr w:rsidR="00ED388D">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100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4C7"/>
    <w:rsid w:val="000243A5"/>
    <w:rsid w:val="002434C7"/>
    <w:rsid w:val="00375220"/>
    <w:rsid w:val="005414EB"/>
    <w:rsid w:val="006E660F"/>
    <w:rsid w:val="00766104"/>
    <w:rsid w:val="00AA16C7"/>
    <w:rsid w:val="00C60BF9"/>
    <w:rsid w:val="00ED3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6A1F1"/>
  <w15:chartTrackingRefBased/>
  <w15:docId w15:val="{269A7A4D-16BE-438D-958B-855EEC97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4C7"/>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2</cp:revision>
  <dcterms:created xsi:type="dcterms:W3CDTF">2022-11-21T14:47:00Z</dcterms:created>
  <dcterms:modified xsi:type="dcterms:W3CDTF">2022-11-21T14:47:00Z</dcterms:modified>
</cp:coreProperties>
</file>